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2D919" w14:textId="20343E75" w:rsidR="00306148" w:rsidRPr="00365609" w:rsidRDefault="00A13712" w:rsidP="00561192">
      <w:pPr>
        <w:jc w:val="center"/>
        <w:rPr>
          <w:b/>
          <w:bCs/>
          <w:sz w:val="38"/>
          <w:szCs w:val="38"/>
        </w:rPr>
      </w:pPr>
      <w:r w:rsidRPr="00365609">
        <w:rPr>
          <w:b/>
          <w:bCs/>
          <w:sz w:val="38"/>
          <w:szCs w:val="38"/>
        </w:rPr>
        <w:t xml:space="preserve">Karsan’dan </w:t>
      </w:r>
      <w:bookmarkStart w:id="0" w:name="_Hlk107473390"/>
      <w:r w:rsidR="00306148" w:rsidRPr="00365609">
        <w:rPr>
          <w:b/>
          <w:bCs/>
          <w:sz w:val="38"/>
          <w:szCs w:val="38"/>
        </w:rPr>
        <w:t>İtalya Atağı!</w:t>
      </w:r>
    </w:p>
    <w:p w14:paraId="0F4CD2C5" w14:textId="77777777" w:rsidR="00306148" w:rsidRPr="00365609" w:rsidRDefault="00306148" w:rsidP="00561192">
      <w:pPr>
        <w:jc w:val="center"/>
        <w:rPr>
          <w:b/>
          <w:bCs/>
          <w:sz w:val="38"/>
          <w:szCs w:val="38"/>
        </w:rPr>
      </w:pPr>
    </w:p>
    <w:bookmarkEnd w:id="0"/>
    <w:p w14:paraId="66EED8B0" w14:textId="4F403484" w:rsidR="00A13712" w:rsidRPr="00365609" w:rsidRDefault="00306148" w:rsidP="00561192">
      <w:pPr>
        <w:jc w:val="center"/>
        <w:rPr>
          <w:b/>
          <w:bCs/>
          <w:sz w:val="38"/>
          <w:szCs w:val="38"/>
        </w:rPr>
      </w:pPr>
      <w:r w:rsidRPr="00365609">
        <w:rPr>
          <w:b/>
          <w:bCs/>
          <w:sz w:val="38"/>
          <w:szCs w:val="38"/>
        </w:rPr>
        <w:t xml:space="preserve">Karsan İtalya’daki Elektrikli Dönüşüm </w:t>
      </w:r>
      <w:r w:rsidR="004B6F77" w:rsidRPr="00365609">
        <w:rPr>
          <w:b/>
          <w:bCs/>
          <w:sz w:val="38"/>
          <w:szCs w:val="38"/>
        </w:rPr>
        <w:t>İç</w:t>
      </w:r>
      <w:r w:rsidRPr="00365609">
        <w:rPr>
          <w:b/>
          <w:bCs/>
          <w:sz w:val="38"/>
          <w:szCs w:val="38"/>
        </w:rPr>
        <w:t>in Vites Yükseltti!</w:t>
      </w:r>
    </w:p>
    <w:p w14:paraId="62433A44" w14:textId="77777777" w:rsidR="00827F36" w:rsidRPr="00365609" w:rsidRDefault="00827F36" w:rsidP="00827F36">
      <w:pPr>
        <w:jc w:val="center"/>
        <w:rPr>
          <w:b/>
          <w:bCs/>
          <w:sz w:val="38"/>
          <w:szCs w:val="38"/>
        </w:rPr>
      </w:pPr>
    </w:p>
    <w:p w14:paraId="1840F138" w14:textId="5EE8AE42" w:rsidR="00827F36" w:rsidRPr="00365609" w:rsidRDefault="00827F36" w:rsidP="00827F36">
      <w:pPr>
        <w:jc w:val="center"/>
        <w:rPr>
          <w:b/>
          <w:bCs/>
          <w:sz w:val="38"/>
          <w:szCs w:val="38"/>
        </w:rPr>
      </w:pPr>
      <w:r w:rsidRPr="00365609">
        <w:rPr>
          <w:b/>
          <w:bCs/>
          <w:sz w:val="38"/>
          <w:szCs w:val="38"/>
        </w:rPr>
        <w:t>İtalya Bolo</w:t>
      </w:r>
      <w:r w:rsidR="00B74C4C">
        <w:rPr>
          <w:b/>
          <w:bCs/>
          <w:sz w:val="38"/>
          <w:szCs w:val="38"/>
        </w:rPr>
        <w:t>nya</w:t>
      </w:r>
      <w:r w:rsidRPr="00365609">
        <w:rPr>
          <w:b/>
          <w:bCs/>
          <w:sz w:val="38"/>
          <w:szCs w:val="38"/>
        </w:rPr>
        <w:t>’nın İlk 18 m Elektrikli</w:t>
      </w:r>
      <w:r w:rsidR="006A490D" w:rsidRPr="00365609">
        <w:rPr>
          <w:b/>
          <w:bCs/>
          <w:sz w:val="38"/>
          <w:szCs w:val="38"/>
        </w:rPr>
        <w:t xml:space="preserve"> Otobüsleri Karsan’dan</w:t>
      </w:r>
      <w:r w:rsidRPr="00365609">
        <w:rPr>
          <w:b/>
          <w:bCs/>
          <w:sz w:val="38"/>
          <w:szCs w:val="38"/>
        </w:rPr>
        <w:t>!</w:t>
      </w:r>
    </w:p>
    <w:p w14:paraId="7DDFE346" w14:textId="01038612" w:rsidR="00DF3758" w:rsidRPr="00365609" w:rsidRDefault="00DF3758" w:rsidP="00561192">
      <w:pPr>
        <w:jc w:val="both"/>
        <w:rPr>
          <w:sz w:val="26"/>
          <w:szCs w:val="26"/>
        </w:rPr>
      </w:pPr>
    </w:p>
    <w:p w14:paraId="7F3B10B7" w14:textId="22AC5BDF" w:rsidR="00827F36" w:rsidRPr="00365609" w:rsidRDefault="00827F36" w:rsidP="00561192">
      <w:pPr>
        <w:jc w:val="both"/>
        <w:rPr>
          <w:sz w:val="26"/>
          <w:szCs w:val="26"/>
        </w:rPr>
      </w:pPr>
    </w:p>
    <w:p w14:paraId="79BE99C1" w14:textId="07AF0BF5" w:rsidR="00AB1777" w:rsidRPr="00365609" w:rsidRDefault="00AB1777" w:rsidP="00AB1777">
      <w:pPr>
        <w:jc w:val="both"/>
        <w:rPr>
          <w:b/>
          <w:bCs/>
          <w:color w:val="000000"/>
          <w:sz w:val="26"/>
          <w:szCs w:val="26"/>
        </w:rPr>
      </w:pPr>
      <w:r w:rsidRPr="00365609">
        <w:rPr>
          <w:b/>
          <w:bCs/>
          <w:sz w:val="26"/>
          <w:szCs w:val="26"/>
        </w:rPr>
        <w:t xml:space="preserve">“Mobilitenin Geleceğinde Bir Adım Önde” olma vizyonuyla ileri teknolojili mobilite çözümleri sunan Karsan, İtalya’da atağa kalkıyor. </w:t>
      </w:r>
      <w:r w:rsidRPr="00365609">
        <w:rPr>
          <w:b/>
          <w:bCs/>
          <w:color w:val="000000"/>
          <w:sz w:val="26"/>
          <w:szCs w:val="26"/>
        </w:rPr>
        <w:t xml:space="preserve">Karsan, bu kapsamda İtalya’nın Bolonya şehrinin toplu taşıma sistemleri için 24 adet kesin 7 adet opsiyonel olmak üzere 18 metrelik elektrikli otobüs ihalesini e-ATA modeli ile kazandı. Şirket, ihale doğrultusunda </w:t>
      </w:r>
      <w:r w:rsidR="005904C9" w:rsidRPr="00365609">
        <w:rPr>
          <w:b/>
          <w:bCs/>
          <w:color w:val="000000"/>
          <w:sz w:val="26"/>
          <w:szCs w:val="26"/>
        </w:rPr>
        <w:t xml:space="preserve">innovatif bakış açısıyla </w:t>
      </w:r>
      <w:r w:rsidR="00B74C4C">
        <w:rPr>
          <w:b/>
          <w:bCs/>
          <w:color w:val="000000"/>
          <w:sz w:val="26"/>
          <w:szCs w:val="26"/>
        </w:rPr>
        <w:t>İtalya</w:t>
      </w:r>
      <w:r w:rsidR="00B74C4C" w:rsidRPr="00365609">
        <w:rPr>
          <w:b/>
          <w:bCs/>
          <w:color w:val="000000"/>
          <w:sz w:val="26"/>
          <w:szCs w:val="26"/>
        </w:rPr>
        <w:t xml:space="preserve">’da </w:t>
      </w:r>
      <w:r w:rsidR="005904C9" w:rsidRPr="00365609">
        <w:rPr>
          <w:b/>
          <w:bCs/>
          <w:color w:val="000000"/>
          <w:sz w:val="26"/>
          <w:szCs w:val="26"/>
        </w:rPr>
        <w:t xml:space="preserve">elektrikli toplu ulaşım dönüşümüne öncülük eden </w:t>
      </w:r>
      <w:r w:rsidRPr="00365609">
        <w:rPr>
          <w:b/>
          <w:bCs/>
          <w:color w:val="000000"/>
          <w:sz w:val="26"/>
          <w:szCs w:val="26"/>
        </w:rPr>
        <w:t xml:space="preserve">TPER Bologna firması ile toplam 31 adetlik 18 metre elektrikli e-ATA otobüs alımı için sözleşme imzaladı. Araçların teslimatının ise önümüzdeki yılın son çeyreğinde gerçekleştirilmesi </w:t>
      </w:r>
      <w:r w:rsidR="00CC2753">
        <w:rPr>
          <w:b/>
          <w:bCs/>
          <w:color w:val="000000"/>
          <w:sz w:val="26"/>
          <w:szCs w:val="26"/>
        </w:rPr>
        <w:t>planlanıyor</w:t>
      </w:r>
      <w:r w:rsidRPr="00365609">
        <w:rPr>
          <w:b/>
          <w:bCs/>
          <w:color w:val="000000"/>
          <w:sz w:val="26"/>
          <w:szCs w:val="26"/>
        </w:rPr>
        <w:t>.</w:t>
      </w:r>
      <w:r w:rsidR="00A456FD" w:rsidRPr="00365609">
        <w:rPr>
          <w:b/>
          <w:bCs/>
          <w:color w:val="000000"/>
          <w:sz w:val="26"/>
          <w:szCs w:val="26"/>
        </w:rPr>
        <w:t xml:space="preserve"> </w:t>
      </w:r>
      <w:r w:rsidR="005904C9" w:rsidRPr="00365609">
        <w:rPr>
          <w:b/>
          <w:bCs/>
          <w:color w:val="000000"/>
          <w:sz w:val="26"/>
          <w:szCs w:val="26"/>
        </w:rPr>
        <w:t>İhale ile otobüs alımının yanı sıra, araçların bakım</w:t>
      </w:r>
      <w:r w:rsidR="00CC2753">
        <w:rPr>
          <w:b/>
          <w:bCs/>
          <w:color w:val="000000"/>
          <w:sz w:val="26"/>
          <w:szCs w:val="26"/>
        </w:rPr>
        <w:t xml:space="preserve"> hizmetinin de </w:t>
      </w:r>
      <w:r w:rsidR="005904C9" w:rsidRPr="00365609">
        <w:rPr>
          <w:b/>
          <w:bCs/>
          <w:color w:val="000000"/>
          <w:sz w:val="26"/>
          <w:szCs w:val="26"/>
        </w:rPr>
        <w:t xml:space="preserve">Karsan tarafından </w:t>
      </w:r>
      <w:r w:rsidR="00B74C4C">
        <w:rPr>
          <w:b/>
          <w:bCs/>
          <w:color w:val="000000"/>
          <w:sz w:val="26"/>
          <w:szCs w:val="26"/>
        </w:rPr>
        <w:t>sunulması öngörülüyor</w:t>
      </w:r>
      <w:r w:rsidR="005904C9" w:rsidRPr="00365609">
        <w:rPr>
          <w:b/>
          <w:bCs/>
          <w:color w:val="000000"/>
          <w:sz w:val="26"/>
          <w:szCs w:val="26"/>
        </w:rPr>
        <w:t xml:space="preserve">. </w:t>
      </w:r>
      <w:r w:rsidRPr="00365609">
        <w:rPr>
          <w:b/>
          <w:bCs/>
          <w:color w:val="000000"/>
          <w:sz w:val="26"/>
          <w:szCs w:val="26"/>
        </w:rPr>
        <w:t>Karsan’ın İtalya yapılanmasında hareketli bir döneme girdiğini vurgulayan Karsan CEO’su Okan Baş, “İtalya’da elde ettiğimiz başarılara yenilerini eklemenin gururunu yaşıyoruz. e-JEST ve e-ATAK satışlarımızdan sonra şimdi de e-ATA ile İtalya pazar</w:t>
      </w:r>
      <w:r w:rsidR="005904C9" w:rsidRPr="00365609">
        <w:rPr>
          <w:b/>
          <w:bCs/>
          <w:color w:val="000000"/>
          <w:sz w:val="26"/>
          <w:szCs w:val="26"/>
        </w:rPr>
        <w:t>ında giderek genişliyoruz</w:t>
      </w:r>
      <w:r w:rsidRPr="00365609">
        <w:rPr>
          <w:b/>
          <w:bCs/>
          <w:color w:val="000000"/>
          <w:sz w:val="26"/>
          <w:szCs w:val="26"/>
        </w:rPr>
        <w:t xml:space="preserve">. Ayrıca kazandığımız </w:t>
      </w:r>
      <w:r w:rsidR="005904C9" w:rsidRPr="00365609">
        <w:rPr>
          <w:b/>
          <w:bCs/>
          <w:color w:val="000000"/>
          <w:sz w:val="26"/>
          <w:szCs w:val="26"/>
        </w:rPr>
        <w:t xml:space="preserve">bu </w:t>
      </w:r>
      <w:r w:rsidRPr="00365609">
        <w:rPr>
          <w:b/>
          <w:bCs/>
          <w:color w:val="000000"/>
          <w:sz w:val="26"/>
          <w:szCs w:val="26"/>
        </w:rPr>
        <w:t>ihaleyle</w:t>
      </w:r>
      <w:r w:rsidR="005904C9" w:rsidRPr="00365609">
        <w:rPr>
          <w:b/>
          <w:bCs/>
          <w:color w:val="000000"/>
          <w:sz w:val="26"/>
          <w:szCs w:val="26"/>
        </w:rPr>
        <w:t>,</w:t>
      </w:r>
      <w:r w:rsidRPr="00365609">
        <w:rPr>
          <w:b/>
          <w:bCs/>
          <w:color w:val="000000"/>
          <w:sz w:val="26"/>
          <w:szCs w:val="26"/>
        </w:rPr>
        <w:t xml:space="preserve"> İtalya’da </w:t>
      </w:r>
      <w:r w:rsidR="00086B98" w:rsidRPr="00365609">
        <w:rPr>
          <w:b/>
          <w:bCs/>
          <w:color w:val="000000"/>
          <w:sz w:val="26"/>
          <w:szCs w:val="26"/>
        </w:rPr>
        <w:t>18 metre sınıfında ilk pantograf elektrikli</w:t>
      </w:r>
      <w:r w:rsidR="00086B98" w:rsidRPr="00365609" w:rsidDel="00086B98">
        <w:rPr>
          <w:b/>
          <w:bCs/>
          <w:color w:val="000000"/>
          <w:sz w:val="26"/>
          <w:szCs w:val="26"/>
        </w:rPr>
        <w:t xml:space="preserve"> </w:t>
      </w:r>
      <w:r w:rsidRPr="00365609">
        <w:rPr>
          <w:b/>
          <w:bCs/>
          <w:color w:val="000000"/>
          <w:sz w:val="26"/>
          <w:szCs w:val="26"/>
        </w:rPr>
        <w:t>otobüs satışını yine biz gerçekleştirdik. Karsan olarak, ilerleyen dönemde İtalya’da ciddi bir büyüme hedefliyoruz” dedi.</w:t>
      </w:r>
    </w:p>
    <w:p w14:paraId="201D7A47" w14:textId="77777777" w:rsidR="00AB1777" w:rsidRPr="00365609" w:rsidRDefault="00AB1777" w:rsidP="00AB1777">
      <w:pPr>
        <w:jc w:val="both"/>
        <w:rPr>
          <w:b/>
          <w:bCs/>
          <w:color w:val="000000"/>
          <w:sz w:val="26"/>
          <w:szCs w:val="26"/>
        </w:rPr>
      </w:pPr>
    </w:p>
    <w:p w14:paraId="25E8A9DF" w14:textId="616A697A" w:rsidR="00AB1777" w:rsidRPr="00365609" w:rsidRDefault="00AB1777" w:rsidP="00AB1777">
      <w:pPr>
        <w:jc w:val="both"/>
        <w:rPr>
          <w:color w:val="000000"/>
          <w:sz w:val="26"/>
          <w:szCs w:val="26"/>
        </w:rPr>
      </w:pPr>
      <w:r w:rsidRPr="00365609">
        <w:rPr>
          <w:sz w:val="26"/>
          <w:szCs w:val="26"/>
        </w:rPr>
        <w:t xml:space="preserve">Türkiye otomotiv sanayinin önde gelen kuruluşlarından Karsan, yüksek teknolojili mobilite çözümleri ile yurt dışındaki atağını sürdürüyor. Karsan, hedefleri doğrultusunda İtalya’daki yapılanmasını daha da kuvvetlendiren bir anlaşmaya daha imza attı. Şirket, </w:t>
      </w:r>
      <w:r w:rsidRPr="00365609">
        <w:rPr>
          <w:color w:val="000000"/>
          <w:sz w:val="26"/>
          <w:szCs w:val="26"/>
        </w:rPr>
        <w:t xml:space="preserve">bu kapsamda İtalya’nın Bolonya şehrinin toplu taşıma sistemleri için toplam 31 adet 18 metrelik elektrikli otobüs ihalesini e-ATA modeli ile kazandı. Karsan, anlaşma doğrultusunda TPER Bologna firması ile 24 adet kesin 7 adet opsiyonel olmak üzere toplam 31 adetlik 18 m elektrikli e-ATA otobüs alımı için sözleşme imzaladı. Araçların teslimatının ise önümüzdeki yılın son çeyreğinde gerçekleştirilmesi </w:t>
      </w:r>
      <w:r w:rsidR="00CC2753">
        <w:rPr>
          <w:color w:val="000000"/>
          <w:sz w:val="26"/>
          <w:szCs w:val="26"/>
        </w:rPr>
        <w:t>planlanıyor</w:t>
      </w:r>
      <w:r w:rsidRPr="00365609">
        <w:rPr>
          <w:color w:val="000000"/>
          <w:sz w:val="26"/>
          <w:szCs w:val="26"/>
        </w:rPr>
        <w:t>.</w:t>
      </w:r>
      <w:r w:rsidR="00086B98" w:rsidRPr="00365609">
        <w:rPr>
          <w:color w:val="000000"/>
          <w:sz w:val="26"/>
          <w:szCs w:val="26"/>
        </w:rPr>
        <w:t xml:space="preserve"> İhale ile otobüs alımının yanı sıra, 18 yıl boyunca araçların bakımının da Karsan tarafından üstlenilmesi planlanıyor.</w:t>
      </w:r>
    </w:p>
    <w:p w14:paraId="69C98CB4" w14:textId="77777777" w:rsidR="00AB1777" w:rsidRPr="00365609" w:rsidRDefault="00AB1777" w:rsidP="00AB1777">
      <w:pPr>
        <w:jc w:val="both"/>
        <w:rPr>
          <w:color w:val="000000"/>
          <w:sz w:val="26"/>
          <w:szCs w:val="26"/>
        </w:rPr>
      </w:pPr>
    </w:p>
    <w:p w14:paraId="2B7620DD" w14:textId="729A16D6" w:rsidR="00AB1777" w:rsidRPr="00365609" w:rsidRDefault="00AB1777" w:rsidP="00AB1777">
      <w:pPr>
        <w:jc w:val="both"/>
        <w:rPr>
          <w:b/>
          <w:bCs/>
          <w:color w:val="000000"/>
          <w:sz w:val="26"/>
          <w:szCs w:val="26"/>
        </w:rPr>
      </w:pPr>
      <w:r w:rsidRPr="00365609">
        <w:rPr>
          <w:b/>
          <w:bCs/>
          <w:color w:val="000000"/>
          <w:sz w:val="26"/>
          <w:szCs w:val="26"/>
        </w:rPr>
        <w:t>İlklerle dolu anlaşma!</w:t>
      </w:r>
    </w:p>
    <w:p w14:paraId="1C6B10FF" w14:textId="77777777" w:rsidR="005B39FA" w:rsidRPr="00365609" w:rsidRDefault="005B39FA" w:rsidP="00AB1777">
      <w:pPr>
        <w:jc w:val="both"/>
        <w:rPr>
          <w:b/>
          <w:bCs/>
          <w:color w:val="000000"/>
          <w:sz w:val="26"/>
          <w:szCs w:val="26"/>
        </w:rPr>
      </w:pPr>
    </w:p>
    <w:p w14:paraId="2787FDFC" w14:textId="3ECD6A18" w:rsidR="00AB1777" w:rsidRPr="00365609" w:rsidRDefault="00AB1777" w:rsidP="00AB1777">
      <w:pPr>
        <w:jc w:val="both"/>
        <w:rPr>
          <w:color w:val="000000"/>
          <w:sz w:val="26"/>
          <w:szCs w:val="26"/>
        </w:rPr>
      </w:pPr>
      <w:r w:rsidRPr="00365609">
        <w:rPr>
          <w:color w:val="000000"/>
          <w:sz w:val="26"/>
          <w:szCs w:val="26"/>
        </w:rPr>
        <w:t>Karsan’ın yurt dışı çalışmalarına değinen Karsan CEO’su Okan Baş, bu kapsamda özellikle İtalya pazarının önemine dikkat çekti. Kazandıkları son ihalenin kendileri için ayrı bir öneme sa</w:t>
      </w:r>
      <w:r w:rsidR="00A93D9D" w:rsidRPr="00365609">
        <w:rPr>
          <w:color w:val="000000"/>
          <w:sz w:val="26"/>
          <w:szCs w:val="26"/>
        </w:rPr>
        <w:t>h</w:t>
      </w:r>
      <w:r w:rsidRPr="00365609">
        <w:rPr>
          <w:color w:val="000000"/>
          <w:sz w:val="26"/>
          <w:szCs w:val="26"/>
        </w:rPr>
        <w:t>ip olduğunu anlatan Okan Baş, “İtalya’da elde ettiğimiz başarılara yenilerini eklemenin gururunu yaşıyoruz. Kazandığımız bu ihale pek çok açıdan ilklerle dolu. Bu ihale ile e-JEST ve e-ATAK satışlarımızdan sonra şimdi de e-ATA ile İtalya pazar</w:t>
      </w:r>
      <w:r w:rsidR="00086B98" w:rsidRPr="00365609">
        <w:rPr>
          <w:color w:val="000000"/>
          <w:sz w:val="26"/>
          <w:szCs w:val="26"/>
        </w:rPr>
        <w:t>ına</w:t>
      </w:r>
      <w:r w:rsidRPr="00365609">
        <w:rPr>
          <w:color w:val="000000"/>
          <w:sz w:val="26"/>
          <w:szCs w:val="26"/>
        </w:rPr>
        <w:t xml:space="preserve"> giriş yap</w:t>
      </w:r>
      <w:r w:rsidR="005B39FA" w:rsidRPr="00365609">
        <w:rPr>
          <w:color w:val="000000"/>
          <w:sz w:val="26"/>
          <w:szCs w:val="26"/>
        </w:rPr>
        <w:t>ıyoruz</w:t>
      </w:r>
      <w:r w:rsidRPr="00365609">
        <w:rPr>
          <w:color w:val="000000"/>
          <w:sz w:val="26"/>
          <w:szCs w:val="26"/>
        </w:rPr>
        <w:t xml:space="preserve">. Yine bu anlaşma; Karsan’ın </w:t>
      </w:r>
      <w:r w:rsidR="005B39FA" w:rsidRPr="00365609">
        <w:rPr>
          <w:color w:val="000000"/>
          <w:sz w:val="26"/>
          <w:szCs w:val="26"/>
        </w:rPr>
        <w:t xml:space="preserve">Romanya’dan sonra </w:t>
      </w:r>
      <w:r w:rsidRPr="00365609">
        <w:rPr>
          <w:color w:val="000000"/>
          <w:sz w:val="26"/>
          <w:szCs w:val="26"/>
        </w:rPr>
        <w:t xml:space="preserve">İtalya’daki ilk 18 metre elektrikli otobüs satışı olması açısından ayrı bir öneme sahip. Ayrıca kazandığımız </w:t>
      </w:r>
      <w:r w:rsidR="00086B98" w:rsidRPr="00365609">
        <w:rPr>
          <w:color w:val="000000"/>
          <w:sz w:val="26"/>
          <w:szCs w:val="26"/>
        </w:rPr>
        <w:t xml:space="preserve">bu </w:t>
      </w:r>
      <w:r w:rsidRPr="00365609">
        <w:rPr>
          <w:color w:val="000000"/>
          <w:sz w:val="26"/>
          <w:szCs w:val="26"/>
        </w:rPr>
        <w:t>son ihale ile İtalya’da</w:t>
      </w:r>
      <w:r w:rsidR="00086B98" w:rsidRPr="00365609">
        <w:rPr>
          <w:color w:val="000000"/>
          <w:sz w:val="26"/>
          <w:szCs w:val="26"/>
        </w:rPr>
        <w:t xml:space="preserve"> </w:t>
      </w:r>
      <w:r w:rsidRPr="00365609">
        <w:rPr>
          <w:color w:val="000000"/>
          <w:sz w:val="26"/>
          <w:szCs w:val="26"/>
        </w:rPr>
        <w:t>18 metre</w:t>
      </w:r>
      <w:r w:rsidR="00086B98" w:rsidRPr="00365609">
        <w:rPr>
          <w:color w:val="000000"/>
          <w:sz w:val="26"/>
          <w:szCs w:val="26"/>
        </w:rPr>
        <w:t xml:space="preserve"> sınıfında</w:t>
      </w:r>
      <w:r w:rsidRPr="00365609">
        <w:rPr>
          <w:color w:val="000000"/>
          <w:sz w:val="26"/>
          <w:szCs w:val="26"/>
        </w:rPr>
        <w:t xml:space="preserve"> ilk </w:t>
      </w:r>
      <w:r w:rsidR="00086B98" w:rsidRPr="00365609">
        <w:rPr>
          <w:color w:val="000000"/>
          <w:sz w:val="26"/>
          <w:szCs w:val="26"/>
        </w:rPr>
        <w:t xml:space="preserve">pantograf </w:t>
      </w:r>
      <w:r w:rsidRPr="00365609">
        <w:rPr>
          <w:color w:val="000000"/>
          <w:sz w:val="26"/>
          <w:szCs w:val="26"/>
        </w:rPr>
        <w:t>elektrikli otobüs satışını yine biz gerçekleştirdik. Karsan olarak, elektrikli araçlarımızda ilerleyen dönemde İtalya’da ciddi bir büyüme hedefliyoruz” diye konuştu.</w:t>
      </w:r>
    </w:p>
    <w:p w14:paraId="27276D23" w14:textId="77777777" w:rsidR="00AB1777" w:rsidRPr="00365609" w:rsidRDefault="00AB1777" w:rsidP="00AB1777">
      <w:pPr>
        <w:jc w:val="both"/>
        <w:rPr>
          <w:b/>
          <w:bCs/>
          <w:color w:val="000000"/>
          <w:sz w:val="26"/>
          <w:szCs w:val="26"/>
        </w:rPr>
      </w:pPr>
    </w:p>
    <w:p w14:paraId="2EC83962" w14:textId="6E5850A1" w:rsidR="00306148" w:rsidRPr="00365609" w:rsidRDefault="00306148" w:rsidP="00306148">
      <w:pPr>
        <w:jc w:val="both"/>
        <w:rPr>
          <w:b/>
          <w:bCs/>
          <w:color w:val="000000"/>
          <w:sz w:val="26"/>
          <w:szCs w:val="26"/>
        </w:rPr>
      </w:pPr>
      <w:r w:rsidRPr="00365609">
        <w:rPr>
          <w:b/>
          <w:bCs/>
          <w:color w:val="000000"/>
          <w:sz w:val="26"/>
          <w:szCs w:val="26"/>
        </w:rPr>
        <w:t xml:space="preserve">“İmza attığımız bu dönüşüm, diğer Avrupa ülkeleri ile sürecek” </w:t>
      </w:r>
    </w:p>
    <w:p w14:paraId="4D1A2A52" w14:textId="77777777" w:rsidR="005B39FA" w:rsidRPr="00365609" w:rsidRDefault="005B39FA" w:rsidP="00306148">
      <w:pPr>
        <w:jc w:val="both"/>
        <w:rPr>
          <w:b/>
          <w:bCs/>
          <w:color w:val="000000"/>
          <w:sz w:val="26"/>
          <w:szCs w:val="26"/>
        </w:rPr>
      </w:pPr>
    </w:p>
    <w:p w14:paraId="2E92A139" w14:textId="61F91B4E" w:rsidR="00AB1777" w:rsidRPr="00365609" w:rsidRDefault="00AB1777" w:rsidP="00AB1777">
      <w:pPr>
        <w:jc w:val="both"/>
        <w:rPr>
          <w:color w:val="000000"/>
          <w:sz w:val="26"/>
          <w:szCs w:val="26"/>
        </w:rPr>
      </w:pPr>
      <w:r w:rsidRPr="00365609">
        <w:rPr>
          <w:color w:val="000000"/>
          <w:sz w:val="26"/>
          <w:szCs w:val="26"/>
        </w:rPr>
        <w:t>Karsan’ın İtalya’da elde ettiği konumu</w:t>
      </w:r>
      <w:r w:rsidR="00A93D9D" w:rsidRPr="00365609">
        <w:rPr>
          <w:color w:val="000000"/>
          <w:sz w:val="26"/>
          <w:szCs w:val="26"/>
        </w:rPr>
        <w:t>n</w:t>
      </w:r>
      <w:r w:rsidRPr="00365609">
        <w:rPr>
          <w:color w:val="000000"/>
          <w:sz w:val="26"/>
          <w:szCs w:val="26"/>
        </w:rPr>
        <w:t xml:space="preserve"> </w:t>
      </w:r>
      <w:r w:rsidR="00A93D9D" w:rsidRPr="00365609">
        <w:rPr>
          <w:color w:val="000000"/>
          <w:sz w:val="26"/>
          <w:szCs w:val="26"/>
        </w:rPr>
        <w:t xml:space="preserve">pazara özel olarak oluşturulan yapılanmaları ile </w:t>
      </w:r>
      <w:r w:rsidRPr="00365609">
        <w:rPr>
          <w:color w:val="000000"/>
          <w:sz w:val="26"/>
          <w:szCs w:val="26"/>
        </w:rPr>
        <w:t>daha da kuvvetlen</w:t>
      </w:r>
      <w:r w:rsidR="00A93D9D" w:rsidRPr="00365609">
        <w:rPr>
          <w:color w:val="000000"/>
          <w:sz w:val="26"/>
          <w:szCs w:val="26"/>
        </w:rPr>
        <w:t xml:space="preserve">eceğini </w:t>
      </w:r>
      <w:r w:rsidRPr="00365609">
        <w:rPr>
          <w:color w:val="000000"/>
          <w:sz w:val="26"/>
          <w:szCs w:val="26"/>
        </w:rPr>
        <w:t>vurgulayan Okan Baş, “Elektrikli araçlar konusunda İtalya pazarı</w:t>
      </w:r>
      <w:r w:rsidR="00306148" w:rsidRPr="00365609">
        <w:rPr>
          <w:color w:val="000000"/>
          <w:sz w:val="26"/>
          <w:szCs w:val="26"/>
        </w:rPr>
        <w:t xml:space="preserve"> </w:t>
      </w:r>
      <w:r w:rsidRPr="00365609">
        <w:rPr>
          <w:color w:val="000000"/>
          <w:sz w:val="26"/>
          <w:szCs w:val="26"/>
        </w:rPr>
        <w:t xml:space="preserve">özelinde ciddi hedeflerimiz var. Önümüzdeki yıl </w:t>
      </w:r>
      <w:r w:rsidRPr="00365609">
        <w:rPr>
          <w:color w:val="000000"/>
          <w:sz w:val="26"/>
          <w:szCs w:val="26"/>
          <w:lang w:val="tr-TR"/>
        </w:rPr>
        <w:t>İtalya’nın dört bir yanında elektrikli araçları</w:t>
      </w:r>
      <w:r w:rsidR="00306148" w:rsidRPr="00365609">
        <w:rPr>
          <w:color w:val="000000"/>
          <w:sz w:val="26"/>
          <w:szCs w:val="26"/>
          <w:lang w:val="tr-TR"/>
        </w:rPr>
        <w:t>mızla</w:t>
      </w:r>
      <w:r w:rsidRPr="00365609">
        <w:rPr>
          <w:color w:val="000000"/>
          <w:sz w:val="26"/>
          <w:szCs w:val="26"/>
          <w:lang w:val="tr-TR"/>
        </w:rPr>
        <w:t xml:space="preserve"> hizmet vereceği</w:t>
      </w:r>
      <w:r w:rsidRPr="00365609">
        <w:rPr>
          <w:color w:val="000000"/>
          <w:sz w:val="26"/>
          <w:szCs w:val="26"/>
        </w:rPr>
        <w:t xml:space="preserve">z. Daha önceki imza attığımız diğer ihalelerle </w:t>
      </w:r>
      <w:r w:rsidR="00F34F05">
        <w:rPr>
          <w:color w:val="000000"/>
          <w:sz w:val="26"/>
          <w:szCs w:val="26"/>
        </w:rPr>
        <w:t>75</w:t>
      </w:r>
      <w:r w:rsidR="00F34F05" w:rsidRPr="00365609">
        <w:rPr>
          <w:color w:val="000000"/>
          <w:sz w:val="26"/>
          <w:szCs w:val="26"/>
        </w:rPr>
        <w:t xml:space="preserve"> </w:t>
      </w:r>
      <w:r w:rsidRPr="00365609">
        <w:rPr>
          <w:color w:val="000000"/>
          <w:sz w:val="26"/>
          <w:szCs w:val="26"/>
        </w:rPr>
        <w:t xml:space="preserve">adede ulaşan İtalya’daki elektrikli araç filomuzu yeni anlaşmamızın ardından gelecek sene sonunda </w:t>
      </w:r>
      <w:r w:rsidR="00F34F05">
        <w:rPr>
          <w:color w:val="000000"/>
          <w:sz w:val="26"/>
          <w:szCs w:val="26"/>
        </w:rPr>
        <w:t>106</w:t>
      </w:r>
      <w:r w:rsidR="00F34F05" w:rsidRPr="00365609">
        <w:rPr>
          <w:color w:val="000000"/>
          <w:sz w:val="26"/>
          <w:szCs w:val="26"/>
        </w:rPr>
        <w:t xml:space="preserve"> </w:t>
      </w:r>
      <w:r w:rsidRPr="00365609">
        <w:rPr>
          <w:color w:val="000000"/>
          <w:sz w:val="26"/>
          <w:szCs w:val="26"/>
        </w:rPr>
        <w:t>adede çıkaracağız. İtalya pazarında imza attığımız bu dönüşüm diğer Avrupa ülkeleri ile devam edecek” dedi.</w:t>
      </w:r>
    </w:p>
    <w:p w14:paraId="1042F1B9" w14:textId="73400C69" w:rsidR="00AB1777" w:rsidRPr="00365609" w:rsidRDefault="00AB1777" w:rsidP="00AB1777">
      <w:pPr>
        <w:jc w:val="both"/>
        <w:rPr>
          <w:b/>
          <w:bCs/>
          <w:color w:val="000000"/>
          <w:sz w:val="26"/>
          <w:szCs w:val="26"/>
        </w:rPr>
      </w:pPr>
    </w:p>
    <w:p w14:paraId="72CF9BD9" w14:textId="7FD6731D" w:rsidR="00306148" w:rsidRPr="00365609" w:rsidRDefault="00306148" w:rsidP="00AB1777">
      <w:pPr>
        <w:jc w:val="both"/>
        <w:rPr>
          <w:b/>
          <w:bCs/>
          <w:color w:val="000000"/>
          <w:sz w:val="26"/>
          <w:szCs w:val="26"/>
        </w:rPr>
      </w:pPr>
      <w:r w:rsidRPr="00365609">
        <w:rPr>
          <w:b/>
          <w:bCs/>
          <w:color w:val="000000"/>
          <w:sz w:val="26"/>
          <w:szCs w:val="26"/>
        </w:rPr>
        <w:t>Emilia-Romagna bölgesinin en büyük yolcu taşıma şirketi!</w:t>
      </w:r>
    </w:p>
    <w:p w14:paraId="610B0BE1" w14:textId="77777777" w:rsidR="005B39FA" w:rsidRPr="00365609" w:rsidRDefault="005B39FA" w:rsidP="00AB1777">
      <w:pPr>
        <w:jc w:val="both"/>
        <w:rPr>
          <w:b/>
          <w:bCs/>
          <w:color w:val="000000"/>
          <w:sz w:val="26"/>
          <w:szCs w:val="26"/>
        </w:rPr>
      </w:pPr>
    </w:p>
    <w:p w14:paraId="0ACF572D" w14:textId="6D84E91D" w:rsidR="00AB1777" w:rsidRPr="00365609" w:rsidRDefault="00306148" w:rsidP="00AB1777">
      <w:pPr>
        <w:jc w:val="both"/>
        <w:rPr>
          <w:color w:val="000000"/>
          <w:sz w:val="26"/>
          <w:szCs w:val="26"/>
        </w:rPr>
      </w:pPr>
      <w:r w:rsidRPr="00365609">
        <w:rPr>
          <w:color w:val="000000"/>
          <w:sz w:val="26"/>
          <w:szCs w:val="26"/>
        </w:rPr>
        <w:t>Kazandığı son ihalenin ardından e</w:t>
      </w:r>
      <w:r w:rsidR="00AB1777" w:rsidRPr="00365609">
        <w:rPr>
          <w:color w:val="000000"/>
          <w:sz w:val="26"/>
          <w:szCs w:val="26"/>
        </w:rPr>
        <w:t xml:space="preserve">lektrikli otobüs alım sözleşmesi kapsamında 18.2 milyon euroluk sözleşmeye imza atan </w:t>
      </w:r>
      <w:r w:rsidRPr="00365609">
        <w:rPr>
          <w:color w:val="000000"/>
          <w:sz w:val="26"/>
          <w:szCs w:val="26"/>
        </w:rPr>
        <w:t xml:space="preserve">Karsan, </w:t>
      </w:r>
      <w:r w:rsidR="00AB1777" w:rsidRPr="00365609">
        <w:rPr>
          <w:color w:val="000000"/>
          <w:sz w:val="26"/>
          <w:szCs w:val="26"/>
        </w:rPr>
        <w:t>ihale çerçevesince elektrikli otobüslerin yanı sıra</w:t>
      </w:r>
      <w:r w:rsidR="00CC2753">
        <w:rPr>
          <w:color w:val="000000"/>
          <w:sz w:val="26"/>
          <w:szCs w:val="26"/>
        </w:rPr>
        <w:t>,</w:t>
      </w:r>
      <w:r w:rsidR="00AB1777" w:rsidRPr="00365609">
        <w:rPr>
          <w:color w:val="000000"/>
          <w:sz w:val="26"/>
          <w:szCs w:val="26"/>
        </w:rPr>
        <w:t xml:space="preserve"> araçların </w:t>
      </w:r>
      <w:r w:rsidR="00CC2753">
        <w:rPr>
          <w:color w:val="000000"/>
          <w:sz w:val="26"/>
          <w:szCs w:val="26"/>
        </w:rPr>
        <w:t xml:space="preserve">bakım hizmetinin </w:t>
      </w:r>
      <w:r w:rsidR="00CC2753" w:rsidRPr="00CC2753">
        <w:rPr>
          <w:color w:val="000000"/>
          <w:sz w:val="26"/>
          <w:szCs w:val="26"/>
        </w:rPr>
        <w:t>sunulması öngörülüyor</w:t>
      </w:r>
      <w:r w:rsidR="00AB1777" w:rsidRPr="00365609">
        <w:rPr>
          <w:color w:val="000000"/>
          <w:sz w:val="26"/>
          <w:szCs w:val="26"/>
        </w:rPr>
        <w:t xml:space="preserve">. Karsan’ın sözleşme imzaladığı TPER Bologna firması İtalya’da Emilia-Romagna bölgesinin en büyük yolcu taşıma şirketi olarak biliniyor. Bolonya kentinin toplu ulaşımını yapan kamu şirketi olan TPER Bologna, şehrin toplu taşıma sistemlerinde yaşanan dönüşümde de etkin bir rol üstleniyor. </w:t>
      </w:r>
    </w:p>
    <w:p w14:paraId="613EFBFD" w14:textId="052E67BC" w:rsidR="007D00BE" w:rsidRDefault="0017531D" w:rsidP="00A43ADF">
      <w:pPr>
        <w:jc w:val="both"/>
        <w:rPr>
          <w:noProof/>
          <w:sz w:val="26"/>
          <w:szCs w:val="26"/>
          <w:lang w:val="tr-TR"/>
        </w:rPr>
      </w:pPr>
      <w:r w:rsidRPr="00365609">
        <w:rPr>
          <w:noProof/>
          <w:sz w:val="26"/>
          <w:szCs w:val="26"/>
          <w:lang w:val="tr-TR"/>
        </w:rPr>
        <w:t xml:space="preserve"> </w:t>
      </w:r>
    </w:p>
    <w:p w14:paraId="604E5868" w14:textId="38A28811" w:rsidR="008423AB" w:rsidRDefault="008423AB" w:rsidP="00A43ADF">
      <w:pPr>
        <w:jc w:val="both"/>
        <w:rPr>
          <w:noProof/>
          <w:sz w:val="26"/>
          <w:szCs w:val="26"/>
          <w:lang w:val="tr-TR"/>
        </w:rPr>
      </w:pPr>
    </w:p>
    <w:p w14:paraId="4E4AB86F" w14:textId="2392665F" w:rsidR="008423AB" w:rsidRDefault="008423AB" w:rsidP="00A43ADF">
      <w:pPr>
        <w:jc w:val="both"/>
        <w:rPr>
          <w:noProof/>
          <w:sz w:val="26"/>
          <w:szCs w:val="26"/>
          <w:lang w:val="tr-TR"/>
        </w:rPr>
      </w:pPr>
    </w:p>
    <w:p w14:paraId="426E2181" w14:textId="16082749" w:rsidR="008423AB" w:rsidRDefault="008423AB" w:rsidP="00A43ADF">
      <w:pPr>
        <w:jc w:val="both"/>
        <w:rPr>
          <w:noProof/>
          <w:sz w:val="26"/>
          <w:szCs w:val="26"/>
          <w:lang w:val="tr-TR"/>
        </w:rPr>
      </w:pPr>
    </w:p>
    <w:p w14:paraId="51D7D1B1" w14:textId="5F9459A7" w:rsidR="008423AB" w:rsidRDefault="008423AB" w:rsidP="00A43ADF">
      <w:pPr>
        <w:jc w:val="both"/>
        <w:rPr>
          <w:noProof/>
          <w:sz w:val="26"/>
          <w:szCs w:val="26"/>
          <w:lang w:val="tr-TR"/>
        </w:rPr>
      </w:pPr>
    </w:p>
    <w:p w14:paraId="59403A27" w14:textId="77777777" w:rsidR="008423AB" w:rsidRPr="00365609" w:rsidRDefault="008423AB" w:rsidP="00A43ADF">
      <w:pPr>
        <w:jc w:val="both"/>
        <w:rPr>
          <w:noProof/>
          <w:sz w:val="26"/>
          <w:szCs w:val="26"/>
          <w:lang w:val="tr-TR"/>
        </w:rPr>
      </w:pPr>
      <w:bookmarkStart w:id="1" w:name="_GoBack"/>
      <w:bookmarkEnd w:id="1"/>
    </w:p>
    <w:p w14:paraId="13A44142" w14:textId="77777777" w:rsidR="00A43ADF" w:rsidRPr="00365609" w:rsidRDefault="00A43ADF" w:rsidP="00A43ADF">
      <w:pPr>
        <w:jc w:val="both"/>
        <w:rPr>
          <w:rFonts w:ascii="Arial Narrow" w:hAnsi="Arial Narrow"/>
          <w:b/>
          <w:bCs/>
          <w:noProof/>
          <w:color w:val="000000" w:themeColor="text1"/>
          <w:sz w:val="22"/>
          <w:szCs w:val="26"/>
          <w:lang w:val="tr-TR"/>
        </w:rPr>
      </w:pPr>
      <w:bookmarkStart w:id="2" w:name="8220hedefimiz-kapsayici-ve-teknolojik-bi"/>
      <w:bookmarkEnd w:id="2"/>
      <w:r w:rsidRPr="00365609">
        <w:rPr>
          <w:rFonts w:ascii="Arial Narrow" w:hAnsi="Arial Narrow"/>
          <w:b/>
          <w:bCs/>
          <w:noProof/>
          <w:color w:val="000000" w:themeColor="text1"/>
          <w:sz w:val="22"/>
          <w:szCs w:val="26"/>
          <w:lang w:val="tr-TR"/>
        </w:rPr>
        <w:lastRenderedPageBreak/>
        <w:t>Karsan Hakkında:</w:t>
      </w:r>
    </w:p>
    <w:p w14:paraId="1F683953" w14:textId="77777777" w:rsidR="00A43ADF" w:rsidRPr="00365609" w:rsidRDefault="00A43ADF" w:rsidP="00A43ADF">
      <w:pPr>
        <w:jc w:val="both"/>
        <w:rPr>
          <w:rFonts w:ascii="Arial Narrow" w:hAnsi="Arial Narrow"/>
          <w:b/>
          <w:bCs/>
          <w:noProof/>
          <w:color w:val="000000" w:themeColor="text1"/>
          <w:sz w:val="22"/>
          <w:szCs w:val="26"/>
          <w:lang w:val="tr-TR"/>
        </w:rPr>
      </w:pPr>
    </w:p>
    <w:p w14:paraId="7C6BEF67" w14:textId="77777777" w:rsidR="00A43ADF" w:rsidRPr="00365609" w:rsidRDefault="00A43ADF" w:rsidP="00A43ADF">
      <w:pPr>
        <w:jc w:val="both"/>
        <w:rPr>
          <w:rFonts w:ascii="Arial Narrow" w:hAnsi="Arial Narrow"/>
          <w:bCs/>
          <w:noProof/>
          <w:color w:val="000000" w:themeColor="text1"/>
          <w:sz w:val="22"/>
          <w:szCs w:val="26"/>
          <w:lang w:val="tr-TR"/>
        </w:rPr>
      </w:pPr>
      <w:r w:rsidRPr="00365609">
        <w:rPr>
          <w:rFonts w:ascii="Arial Narrow" w:hAnsi="Arial Narrow"/>
          <w:bCs/>
          <w:noProof/>
          <w:color w:val="000000" w:themeColor="text1"/>
          <w:sz w:val="22"/>
          <w:szCs w:val="26"/>
          <w:lang w:val="tr-TR"/>
        </w:rPr>
        <w:t xml:space="preserve">Türk otomotiv sanayinde 55 yılı geride bırakan Karsan, kurulduğu günden bu yana ticari araç segmentinde kendi markası da dahil, dünyanın önde gelen markaları için modern tesislerinde üretim yapıyor. 1981 yılından bu yana ticari araç üretimi gerçekleştiren Karsan'ın Bursa Hasanağa’daki fabrikası tek vardiyada yılda 19 bin 870 araç üretebilecek yapıya sahip. Binek araçtan ağır kamyona, minivandan otobüse kadar her türlü aracı üretebilecek esneklikte tasarlanan Hasanağa Fabrikası, Bursa şehir merkezine 30 km uzaklıkta olup, 90 bin metrekaresi kapalı toplam 200 bin metrekarelik bir alan üzerinde yer alıyor. </w:t>
      </w:r>
    </w:p>
    <w:p w14:paraId="53CC42D8" w14:textId="77777777" w:rsidR="00A43ADF" w:rsidRPr="00365609" w:rsidRDefault="00A43ADF" w:rsidP="00A43ADF">
      <w:pPr>
        <w:jc w:val="both"/>
        <w:rPr>
          <w:rFonts w:ascii="Arial Narrow" w:hAnsi="Arial Narrow"/>
          <w:bCs/>
          <w:noProof/>
          <w:color w:val="000000" w:themeColor="text1"/>
          <w:sz w:val="22"/>
          <w:szCs w:val="26"/>
          <w:lang w:val="tr-TR"/>
        </w:rPr>
      </w:pPr>
    </w:p>
    <w:p w14:paraId="5E2D3F32" w14:textId="77777777" w:rsidR="00A43ADF" w:rsidRPr="00365609" w:rsidRDefault="00A43ADF" w:rsidP="00A43ADF">
      <w:pPr>
        <w:jc w:val="both"/>
        <w:rPr>
          <w:rFonts w:ascii="Arial Narrow" w:hAnsi="Arial Narrow"/>
          <w:bCs/>
          <w:noProof/>
          <w:color w:val="000000" w:themeColor="text1"/>
          <w:sz w:val="22"/>
          <w:szCs w:val="26"/>
          <w:lang w:val="tr-TR"/>
        </w:rPr>
      </w:pPr>
      <w:r w:rsidRPr="00365609">
        <w:rPr>
          <w:rFonts w:ascii="Arial Narrow" w:hAnsi="Arial Narrow"/>
          <w:bCs/>
          <w:noProof/>
          <w:color w:val="000000" w:themeColor="text1"/>
          <w:sz w:val="22"/>
          <w:szCs w:val="26"/>
          <w:lang w:val="tr-TR"/>
        </w:rPr>
        <w:t xml:space="preserve">50 yılı aşkın süredir otomotiv sanayinde Türkiye’nin tek bağımsız çok markalı araç üreticisi konumunda yer alan Karsan, mobiletinin geleceğinde bir adım önde olma vizyonu doğrultusunda iş ortakları ve lisansörleri ile birlikte yeni ve mevcut ürünlerin türevlerini geliştirerek yük ve yolcu taşımacılığında tüm segmentlerde yer almayı hedefliyor. Toplu taşımacılık segmentinde “yenilikçi ürün ve hizmetleri”, “fikirden pazara” geliştirmek ve pazara sunmak için faaliyetlerini sürdüren Karsan, özellikle Ana Üretici/OEM iş kolunu güçlendirmeyi amaçlıyor. </w:t>
      </w:r>
    </w:p>
    <w:p w14:paraId="08DE3C21" w14:textId="77777777" w:rsidR="00A43ADF" w:rsidRPr="00365609" w:rsidRDefault="00A43ADF" w:rsidP="00A43ADF">
      <w:pPr>
        <w:jc w:val="both"/>
        <w:rPr>
          <w:rFonts w:ascii="Arial Narrow" w:hAnsi="Arial Narrow"/>
          <w:bCs/>
          <w:noProof/>
          <w:color w:val="000000" w:themeColor="text1"/>
          <w:sz w:val="22"/>
          <w:szCs w:val="26"/>
          <w:lang w:val="tr-TR"/>
        </w:rPr>
      </w:pPr>
    </w:p>
    <w:p w14:paraId="5EBFD204" w14:textId="207CE34A" w:rsidR="003B3DFA" w:rsidRPr="007D00BE" w:rsidRDefault="00A43ADF" w:rsidP="00246318">
      <w:pPr>
        <w:jc w:val="both"/>
        <w:rPr>
          <w:rFonts w:ascii="Arial Narrow" w:hAnsi="Arial Narrow" w:cstheme="minorHAnsi"/>
          <w:sz w:val="26"/>
          <w:szCs w:val="26"/>
        </w:rPr>
      </w:pPr>
      <w:r w:rsidRPr="00365609">
        <w:rPr>
          <w:rFonts w:ascii="Arial Narrow" w:hAnsi="Arial Narrow"/>
          <w:bCs/>
          <w:noProof/>
          <w:color w:val="000000" w:themeColor="text1"/>
          <w:sz w:val="22"/>
          <w:szCs w:val="26"/>
          <w:lang w:val="tr-TR"/>
        </w:rPr>
        <w:t xml:space="preserve">Karsan, Ar-Ge’den üretime, pazarlamadan satış ve satış sonrası faaliyetlere kadar otomotiv değer zincirinin tamamını yönetiyor. Karsan kendi markası altında Jest, Atak ve Star modellerini üretiyor. Ayrıca, dünya devi BMW ile olan iş birliği kapsamında yüzde 100 elektrikli </w:t>
      </w:r>
      <w:r w:rsidR="000065C8" w:rsidRPr="00365609">
        <w:rPr>
          <w:rFonts w:ascii="Arial Narrow" w:hAnsi="Arial Narrow"/>
          <w:bCs/>
          <w:noProof/>
          <w:color w:val="000000" w:themeColor="text1"/>
          <w:sz w:val="22"/>
          <w:szCs w:val="26"/>
          <w:lang w:val="tr-TR"/>
        </w:rPr>
        <w:t>e-JEST</w:t>
      </w:r>
      <w:r w:rsidRPr="00365609">
        <w:rPr>
          <w:rFonts w:ascii="Arial Narrow" w:hAnsi="Arial Narrow"/>
          <w:bCs/>
          <w:noProof/>
          <w:color w:val="000000" w:themeColor="text1"/>
          <w:sz w:val="22"/>
          <w:szCs w:val="26"/>
          <w:lang w:val="tr-TR"/>
        </w:rPr>
        <w:t xml:space="preserve"> ve </w:t>
      </w:r>
      <w:r w:rsidR="000065C8" w:rsidRPr="00365609">
        <w:rPr>
          <w:rFonts w:ascii="Arial Narrow" w:hAnsi="Arial Narrow"/>
          <w:bCs/>
          <w:noProof/>
          <w:color w:val="000000" w:themeColor="text1"/>
          <w:sz w:val="22"/>
          <w:szCs w:val="26"/>
          <w:lang w:val="tr-TR"/>
        </w:rPr>
        <w:t>e-ATAK</w:t>
      </w:r>
      <w:r w:rsidRPr="00365609">
        <w:rPr>
          <w:rFonts w:ascii="Arial Narrow" w:hAnsi="Arial Narrow"/>
          <w:bCs/>
          <w:noProof/>
          <w:color w:val="000000" w:themeColor="text1"/>
          <w:sz w:val="22"/>
          <w:szCs w:val="26"/>
          <w:lang w:val="tr-TR"/>
        </w:rPr>
        <w:t xml:space="preserve"> modellerinin, yerli teknoloji şirketi ADASTEC ile Seviye 4 sürücüsüz otobüsü Autonomous </w:t>
      </w:r>
      <w:r w:rsidR="000065C8" w:rsidRPr="00365609">
        <w:rPr>
          <w:rFonts w:ascii="Arial Narrow" w:hAnsi="Arial Narrow"/>
          <w:bCs/>
          <w:noProof/>
          <w:color w:val="000000" w:themeColor="text1"/>
          <w:sz w:val="22"/>
          <w:szCs w:val="26"/>
          <w:lang w:val="tr-TR"/>
        </w:rPr>
        <w:t>e-ATAK</w:t>
      </w:r>
      <w:r w:rsidRPr="00365609">
        <w:rPr>
          <w:rFonts w:ascii="Arial Narrow" w:hAnsi="Arial Narrow"/>
          <w:bCs/>
          <w:noProof/>
          <w:color w:val="000000" w:themeColor="text1"/>
          <w:sz w:val="22"/>
          <w:szCs w:val="26"/>
          <w:lang w:val="tr-TR"/>
        </w:rPr>
        <w:t xml:space="preserve"> modelinin ve 10-12-18 metrelik e-ATA otobüslerinin üretimini ve satışınıgerçekleştiriyor. 2022 yıl sonu itibariyle Renault markası için Megane </w:t>
      </w:r>
      <w:r w:rsidR="00433C02" w:rsidRPr="00365609">
        <w:rPr>
          <w:rFonts w:ascii="Arial Narrow" w:hAnsi="Arial Narrow"/>
          <w:bCs/>
          <w:noProof/>
          <w:color w:val="000000" w:themeColor="text1"/>
          <w:sz w:val="22"/>
          <w:szCs w:val="26"/>
          <w:lang w:val="tr-TR"/>
        </w:rPr>
        <w:t xml:space="preserve">Sedan </w:t>
      </w:r>
      <w:r w:rsidRPr="00365609">
        <w:rPr>
          <w:rFonts w:ascii="Arial Narrow" w:hAnsi="Arial Narrow"/>
          <w:bCs/>
          <w:noProof/>
          <w:color w:val="000000" w:themeColor="text1"/>
          <w:sz w:val="22"/>
          <w:szCs w:val="26"/>
          <w:lang w:val="tr-TR"/>
        </w:rPr>
        <w:t>otomobilleri üretecek olan Karsan, bugün Menarinibus için 10-12-18 metre otobüsleri de üretiyor. Karsan araç üretiminin yanı sıra, Organize Sanayi Bölgesi’nde yer alan fabrikasında endüstriyel hizmetler de sağlıyor.</w:t>
      </w:r>
    </w:p>
    <w:sectPr w:rsidR="003B3DFA" w:rsidRPr="007D00BE" w:rsidSect="003B3DFA">
      <w:headerReference w:type="even" r:id="rId8"/>
      <w:headerReference w:type="default" r:id="rId9"/>
      <w:footerReference w:type="default" r:id="rId10"/>
      <w:headerReference w:type="first" r:id="rId11"/>
      <w:pgSz w:w="11906" w:h="16838"/>
      <w:pgMar w:top="1678" w:right="1417" w:bottom="1417" w:left="1417" w:header="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FA0A9" w14:textId="77777777" w:rsidR="003E1EAF" w:rsidRDefault="003E1EAF" w:rsidP="00116694">
      <w:r>
        <w:separator/>
      </w:r>
    </w:p>
  </w:endnote>
  <w:endnote w:type="continuationSeparator" w:id="0">
    <w:p w14:paraId="04B7FD4B" w14:textId="77777777" w:rsidR="003E1EAF" w:rsidRDefault="003E1EAF" w:rsidP="001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3CE7" w14:textId="77777777" w:rsidR="003B3DFA" w:rsidRDefault="003B3DFA" w:rsidP="003B3DFA">
    <w:pPr>
      <w:pStyle w:val="Footer"/>
      <w:ind w:left="-1417"/>
    </w:pPr>
    <w:r>
      <w:rPr>
        <w:noProof/>
        <w:lang w:val="en-US"/>
      </w:rPr>
      <w:drawing>
        <wp:inline distT="0" distB="0" distL="0" distR="0" wp14:anchorId="7434E30C" wp14:editId="2BF7369A">
          <wp:extent cx="7542879" cy="951230"/>
          <wp:effectExtent l="0" t="0" r="127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RSAN_ANTETLI-02_TR.jpg"/>
                  <pic:cNvPicPr/>
                </pic:nvPicPr>
                <pic:blipFill rotWithShape="1">
                  <a:blip r:embed="rId1" cstate="print">
                    <a:extLst>
                      <a:ext uri="{28A0092B-C50C-407E-A947-70E740481C1C}">
                        <a14:useLocalDpi xmlns:a14="http://schemas.microsoft.com/office/drawing/2010/main" val="0"/>
                      </a:ext>
                    </a:extLst>
                  </a:blip>
                  <a:srcRect t="90960"/>
                  <a:stretch/>
                </pic:blipFill>
                <pic:spPr bwMode="auto">
                  <a:xfrm>
                    <a:off x="0" y="0"/>
                    <a:ext cx="7551786" cy="95235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C30B5" w14:textId="77777777" w:rsidR="003E1EAF" w:rsidRDefault="003E1EAF" w:rsidP="00116694">
      <w:r>
        <w:separator/>
      </w:r>
    </w:p>
  </w:footnote>
  <w:footnote w:type="continuationSeparator" w:id="0">
    <w:p w14:paraId="025BB072" w14:textId="77777777" w:rsidR="003E1EAF" w:rsidRDefault="003E1EAF" w:rsidP="0011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8B185" w14:textId="77777777" w:rsidR="00314186" w:rsidRDefault="003E1EAF">
    <w:pPr>
      <w:pStyle w:val="Header"/>
    </w:pPr>
    <w:r>
      <w:rPr>
        <w:noProof/>
        <w:lang w:val="en-US"/>
      </w:rPr>
      <w:pict w14:anchorId="4A00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4" o:spid="_x0000_s2053" type="#_x0000_t75" style="position:absolute;margin-left:0;margin-top:0;width:623.75pt;height:570.5pt;z-index:-251657216;mso-position-horizontal:center;mso-position-horizontal-relative:margin;mso-position-vertical:center;mso-position-vertical-relative:margin" o:allowincell="f">
          <v:imagedata r:id="rId1" o:title="e_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E234" w14:textId="77777777" w:rsidR="00116694" w:rsidRDefault="003E1EAF" w:rsidP="00116694">
    <w:pPr>
      <w:pStyle w:val="Header"/>
      <w:ind w:left="-1417"/>
    </w:pPr>
    <w:r>
      <w:rPr>
        <w:noProof/>
        <w:lang w:val="en-US"/>
      </w:rPr>
      <w:pict w14:anchorId="217C1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5" o:spid="_x0000_s2054" type="#_x0000_t75" style="position:absolute;left:0;text-align:left;margin-left:0;margin-top:0;width:623.75pt;height:570.5pt;z-index:-251656192;mso-position-horizontal:center;mso-position-horizontal-relative:margin;mso-position-vertical:center;mso-position-vertical-relative:margin" o:allowincell="f">
          <v:imagedata r:id="rId1" o:title="e_e"/>
          <w10:wrap anchorx="margin" anchory="margin"/>
        </v:shape>
      </w:pict>
    </w:r>
    <w:r w:rsidR="00116694">
      <w:rPr>
        <w:noProof/>
        <w:lang w:val="en-US"/>
      </w:rPr>
      <w:drawing>
        <wp:inline distT="0" distB="0" distL="0" distR="0" wp14:anchorId="2F8C44F5" wp14:editId="333E32F0">
          <wp:extent cx="7543165" cy="2225040"/>
          <wp:effectExtent l="0" t="0" r="63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SAN_ANTETLI-02_TR.jpg"/>
                  <pic:cNvPicPr/>
                </pic:nvPicPr>
                <pic:blipFill rotWithShape="1">
                  <a:blip r:embed="rId2" cstate="print">
                    <a:extLst>
                      <a:ext uri="{28A0092B-C50C-407E-A947-70E740481C1C}">
                        <a14:useLocalDpi xmlns:a14="http://schemas.microsoft.com/office/drawing/2010/main" val="0"/>
                      </a:ext>
                    </a:extLst>
                  </a:blip>
                  <a:srcRect b="79143"/>
                  <a:stretch/>
                </pic:blipFill>
                <pic:spPr bwMode="auto">
                  <a:xfrm>
                    <a:off x="0" y="0"/>
                    <a:ext cx="7558308" cy="22295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3C2F" w14:textId="77777777" w:rsidR="00314186" w:rsidRDefault="003E1EAF">
    <w:pPr>
      <w:pStyle w:val="Header"/>
    </w:pPr>
    <w:r>
      <w:rPr>
        <w:noProof/>
        <w:lang w:val="en-US"/>
      </w:rPr>
      <w:pict w14:anchorId="45F67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3" o:spid="_x0000_s2052" type="#_x0000_t75" style="position:absolute;margin-left:0;margin-top:0;width:623.75pt;height:570.5pt;z-index:-251658240;mso-position-horizontal:center;mso-position-horizontal-relative:margin;mso-position-vertical:center;mso-position-vertical-relative:margin" o:allowincell="f">
          <v:imagedata r:id="rId1" o:title="e_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4CC2"/>
    <w:multiLevelType w:val="hybridMultilevel"/>
    <w:tmpl w:val="ED1CE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E65209"/>
    <w:multiLevelType w:val="hybridMultilevel"/>
    <w:tmpl w:val="554CB106"/>
    <w:lvl w:ilvl="0" w:tplc="BBEA74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94"/>
    <w:rsid w:val="000065C8"/>
    <w:rsid w:val="00012361"/>
    <w:rsid w:val="00040496"/>
    <w:rsid w:val="0004283A"/>
    <w:rsid w:val="00053BF5"/>
    <w:rsid w:val="000731CF"/>
    <w:rsid w:val="000814DB"/>
    <w:rsid w:val="00086B98"/>
    <w:rsid w:val="000A77F9"/>
    <w:rsid w:val="000C17CB"/>
    <w:rsid w:val="000F1AD4"/>
    <w:rsid w:val="00116694"/>
    <w:rsid w:val="00125771"/>
    <w:rsid w:val="0014269F"/>
    <w:rsid w:val="00143590"/>
    <w:rsid w:val="00145A16"/>
    <w:rsid w:val="001522F5"/>
    <w:rsid w:val="00153AB1"/>
    <w:rsid w:val="001704DF"/>
    <w:rsid w:val="001715C7"/>
    <w:rsid w:val="0017531D"/>
    <w:rsid w:val="001856B1"/>
    <w:rsid w:val="00191E67"/>
    <w:rsid w:val="0019307B"/>
    <w:rsid w:val="001948B9"/>
    <w:rsid w:val="001A3D0E"/>
    <w:rsid w:val="00232803"/>
    <w:rsid w:val="0023300F"/>
    <w:rsid w:val="00234E1D"/>
    <w:rsid w:val="00246318"/>
    <w:rsid w:val="002668A4"/>
    <w:rsid w:val="00274ED0"/>
    <w:rsid w:val="002B7537"/>
    <w:rsid w:val="002D1861"/>
    <w:rsid w:val="002E0369"/>
    <w:rsid w:val="003049D5"/>
    <w:rsid w:val="003056C0"/>
    <w:rsid w:val="00306148"/>
    <w:rsid w:val="00314186"/>
    <w:rsid w:val="003273A1"/>
    <w:rsid w:val="00332316"/>
    <w:rsid w:val="0033399E"/>
    <w:rsid w:val="00356C93"/>
    <w:rsid w:val="00357B5D"/>
    <w:rsid w:val="00365609"/>
    <w:rsid w:val="00372D0C"/>
    <w:rsid w:val="003B3DFA"/>
    <w:rsid w:val="003C07C3"/>
    <w:rsid w:val="003E1EAF"/>
    <w:rsid w:val="003E557A"/>
    <w:rsid w:val="003F24E8"/>
    <w:rsid w:val="003F5668"/>
    <w:rsid w:val="0042176C"/>
    <w:rsid w:val="00433C02"/>
    <w:rsid w:val="004411F0"/>
    <w:rsid w:val="004412FA"/>
    <w:rsid w:val="004441E2"/>
    <w:rsid w:val="004A28D6"/>
    <w:rsid w:val="004B2ADE"/>
    <w:rsid w:val="004B6F77"/>
    <w:rsid w:val="004E34BD"/>
    <w:rsid w:val="00514510"/>
    <w:rsid w:val="00533E15"/>
    <w:rsid w:val="00561192"/>
    <w:rsid w:val="00563757"/>
    <w:rsid w:val="00583560"/>
    <w:rsid w:val="00590475"/>
    <w:rsid w:val="005904C9"/>
    <w:rsid w:val="005A2640"/>
    <w:rsid w:val="005B39FA"/>
    <w:rsid w:val="00624071"/>
    <w:rsid w:val="0064226D"/>
    <w:rsid w:val="006453E7"/>
    <w:rsid w:val="006A490D"/>
    <w:rsid w:val="006A62BA"/>
    <w:rsid w:val="006B60AA"/>
    <w:rsid w:val="006C7AB1"/>
    <w:rsid w:val="006D71EC"/>
    <w:rsid w:val="00703786"/>
    <w:rsid w:val="007A14C6"/>
    <w:rsid w:val="007C1573"/>
    <w:rsid w:val="007D00BE"/>
    <w:rsid w:val="007D6340"/>
    <w:rsid w:val="007E2855"/>
    <w:rsid w:val="00821616"/>
    <w:rsid w:val="00827F36"/>
    <w:rsid w:val="008423AB"/>
    <w:rsid w:val="00864214"/>
    <w:rsid w:val="008A0FE7"/>
    <w:rsid w:val="008E72C3"/>
    <w:rsid w:val="008E74A8"/>
    <w:rsid w:val="00900A1C"/>
    <w:rsid w:val="00906BC6"/>
    <w:rsid w:val="00920BEB"/>
    <w:rsid w:val="009257ED"/>
    <w:rsid w:val="00926007"/>
    <w:rsid w:val="0095233A"/>
    <w:rsid w:val="0095626B"/>
    <w:rsid w:val="00962005"/>
    <w:rsid w:val="009A339C"/>
    <w:rsid w:val="009C4AB3"/>
    <w:rsid w:val="009E1F95"/>
    <w:rsid w:val="009E6530"/>
    <w:rsid w:val="00A0727C"/>
    <w:rsid w:val="00A13712"/>
    <w:rsid w:val="00A42F72"/>
    <w:rsid w:val="00A43ADF"/>
    <w:rsid w:val="00A442E8"/>
    <w:rsid w:val="00A456FD"/>
    <w:rsid w:val="00A550FE"/>
    <w:rsid w:val="00A93D9D"/>
    <w:rsid w:val="00AB1777"/>
    <w:rsid w:val="00AB1E13"/>
    <w:rsid w:val="00AD428C"/>
    <w:rsid w:val="00AE1B8D"/>
    <w:rsid w:val="00B143F9"/>
    <w:rsid w:val="00B268B0"/>
    <w:rsid w:val="00B46664"/>
    <w:rsid w:val="00B72731"/>
    <w:rsid w:val="00B74C4C"/>
    <w:rsid w:val="00B807E5"/>
    <w:rsid w:val="00BA2A77"/>
    <w:rsid w:val="00BA54DA"/>
    <w:rsid w:val="00C119D2"/>
    <w:rsid w:val="00C11A3A"/>
    <w:rsid w:val="00C626FB"/>
    <w:rsid w:val="00CB2927"/>
    <w:rsid w:val="00CC2753"/>
    <w:rsid w:val="00D1164E"/>
    <w:rsid w:val="00D34AE9"/>
    <w:rsid w:val="00D81293"/>
    <w:rsid w:val="00D91143"/>
    <w:rsid w:val="00D95130"/>
    <w:rsid w:val="00DA0E70"/>
    <w:rsid w:val="00DA49FF"/>
    <w:rsid w:val="00DB59B9"/>
    <w:rsid w:val="00DC072C"/>
    <w:rsid w:val="00DF3758"/>
    <w:rsid w:val="00DF4ADB"/>
    <w:rsid w:val="00E62FC3"/>
    <w:rsid w:val="00E70810"/>
    <w:rsid w:val="00E95933"/>
    <w:rsid w:val="00EA119F"/>
    <w:rsid w:val="00EC7EDD"/>
    <w:rsid w:val="00EE649B"/>
    <w:rsid w:val="00F150BF"/>
    <w:rsid w:val="00F34F05"/>
    <w:rsid w:val="00FD1983"/>
    <w:rsid w:val="00FD77D7"/>
    <w:rsid w:val="00FF35DF"/>
    <w:rsid w:val="00FF7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74AE1D"/>
  <w15:chartTrackingRefBased/>
  <w15:docId w15:val="{55001D24-F7C1-4C5B-BA9B-8256EE3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3ADF"/>
    <w:pPr>
      <w:widowControl w:val="0"/>
      <w:autoSpaceDE w:val="0"/>
      <w:autoSpaceDN w:val="0"/>
      <w:adjustRightInd w:val="0"/>
      <w:spacing w:after="0" w:line="240" w:lineRule="auto"/>
    </w:pPr>
    <w:rPr>
      <w:rFonts w:ascii="Times New Roman" w:eastAsiaTheme="minorEastAsia" w:hAnsi="Times New Roman" w:cs="Times New Roman"/>
      <w:sz w:val="24"/>
      <w:szCs w:val="24"/>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94"/>
    <w:pPr>
      <w:widowControl/>
      <w:tabs>
        <w:tab w:val="center" w:pos="4703"/>
        <w:tab w:val="right" w:pos="9406"/>
      </w:tabs>
      <w:autoSpaceDE/>
      <w:autoSpaceDN/>
      <w:adjustRightInd/>
    </w:pPr>
    <w:rPr>
      <w:rFonts w:asciiTheme="minorHAnsi" w:eastAsiaTheme="minorHAnsi" w:hAnsiTheme="minorHAnsi" w:cstheme="minorBidi"/>
      <w:sz w:val="22"/>
      <w:szCs w:val="22"/>
      <w:lang w:val="tr-TR"/>
    </w:rPr>
  </w:style>
  <w:style w:type="character" w:customStyle="1" w:styleId="HeaderChar">
    <w:name w:val="Header Char"/>
    <w:basedOn w:val="DefaultParagraphFont"/>
    <w:link w:val="Header"/>
    <w:uiPriority w:val="99"/>
    <w:rsid w:val="00116694"/>
  </w:style>
  <w:style w:type="paragraph" w:styleId="Footer">
    <w:name w:val="footer"/>
    <w:basedOn w:val="Normal"/>
    <w:link w:val="FooterChar"/>
    <w:uiPriority w:val="99"/>
    <w:unhideWhenUsed/>
    <w:rsid w:val="00116694"/>
    <w:pPr>
      <w:widowControl/>
      <w:tabs>
        <w:tab w:val="center" w:pos="4703"/>
        <w:tab w:val="right" w:pos="9406"/>
      </w:tabs>
      <w:autoSpaceDE/>
      <w:autoSpaceDN/>
      <w:adjustRightInd/>
    </w:pPr>
    <w:rPr>
      <w:rFonts w:asciiTheme="minorHAnsi" w:eastAsiaTheme="minorHAnsi" w:hAnsiTheme="minorHAnsi" w:cstheme="minorBidi"/>
      <w:sz w:val="22"/>
      <w:szCs w:val="22"/>
      <w:lang w:val="tr-TR"/>
    </w:rPr>
  </w:style>
  <w:style w:type="character" w:customStyle="1" w:styleId="FooterChar">
    <w:name w:val="Footer Char"/>
    <w:basedOn w:val="DefaultParagraphFont"/>
    <w:link w:val="Footer"/>
    <w:uiPriority w:val="99"/>
    <w:rsid w:val="00116694"/>
  </w:style>
  <w:style w:type="paragraph" w:styleId="NoSpacing">
    <w:name w:val="No Spacing"/>
    <w:uiPriority w:val="1"/>
    <w:qFormat/>
    <w:rsid w:val="003B3DFA"/>
    <w:pPr>
      <w:spacing w:after="0" w:line="240" w:lineRule="auto"/>
    </w:pPr>
  </w:style>
  <w:style w:type="character" w:styleId="Strong">
    <w:name w:val="Strong"/>
    <w:basedOn w:val="DefaultParagraphFont"/>
    <w:uiPriority w:val="22"/>
    <w:qFormat/>
    <w:rsid w:val="00A43ADF"/>
    <w:rPr>
      <w:b/>
      <w:bCs/>
    </w:rPr>
  </w:style>
  <w:style w:type="paragraph" w:styleId="BalloonText">
    <w:name w:val="Balloon Text"/>
    <w:basedOn w:val="Normal"/>
    <w:link w:val="BalloonTextChar"/>
    <w:uiPriority w:val="99"/>
    <w:semiHidden/>
    <w:unhideWhenUsed/>
    <w:rsid w:val="002E03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69"/>
    <w:rPr>
      <w:rFonts w:ascii="Segoe UI" w:eastAsiaTheme="minorEastAsia" w:hAnsi="Segoe UI" w:cs="Segoe UI"/>
      <w:sz w:val="18"/>
      <w:szCs w:val="18"/>
      <w:lang w:val="nb-NO"/>
    </w:rPr>
  </w:style>
  <w:style w:type="paragraph" w:styleId="Revision">
    <w:name w:val="Revision"/>
    <w:hidden/>
    <w:uiPriority w:val="99"/>
    <w:semiHidden/>
    <w:rsid w:val="00561192"/>
    <w:pPr>
      <w:spacing w:after="0" w:line="240" w:lineRule="auto"/>
    </w:pPr>
    <w:rPr>
      <w:rFonts w:ascii="Times New Roman" w:eastAsiaTheme="minorEastAsia" w:hAnsi="Times New Roman" w:cs="Times New Roman"/>
      <w:sz w:val="24"/>
      <w:szCs w:val="24"/>
      <w:lang w:val="nb-NO"/>
    </w:rPr>
  </w:style>
  <w:style w:type="character" w:styleId="CommentReference">
    <w:name w:val="annotation reference"/>
    <w:basedOn w:val="DefaultParagraphFont"/>
    <w:uiPriority w:val="99"/>
    <w:semiHidden/>
    <w:unhideWhenUsed/>
    <w:rsid w:val="00D91143"/>
    <w:rPr>
      <w:sz w:val="16"/>
      <w:szCs w:val="16"/>
    </w:rPr>
  </w:style>
  <w:style w:type="paragraph" w:styleId="CommentText">
    <w:name w:val="annotation text"/>
    <w:basedOn w:val="Normal"/>
    <w:link w:val="CommentTextChar"/>
    <w:uiPriority w:val="99"/>
    <w:semiHidden/>
    <w:unhideWhenUsed/>
    <w:rsid w:val="00D91143"/>
    <w:rPr>
      <w:sz w:val="20"/>
      <w:szCs w:val="20"/>
    </w:rPr>
  </w:style>
  <w:style w:type="character" w:customStyle="1" w:styleId="CommentTextChar">
    <w:name w:val="Comment Text Char"/>
    <w:basedOn w:val="DefaultParagraphFont"/>
    <w:link w:val="CommentText"/>
    <w:uiPriority w:val="99"/>
    <w:semiHidden/>
    <w:rsid w:val="00D91143"/>
    <w:rPr>
      <w:rFonts w:ascii="Times New Roman" w:eastAsiaTheme="minorEastAsia" w:hAnsi="Times New Roman" w:cs="Times New Roman"/>
      <w:sz w:val="20"/>
      <w:szCs w:val="20"/>
      <w:lang w:val="nb-NO"/>
    </w:rPr>
  </w:style>
  <w:style w:type="paragraph" w:styleId="CommentSubject">
    <w:name w:val="annotation subject"/>
    <w:basedOn w:val="CommentText"/>
    <w:next w:val="CommentText"/>
    <w:link w:val="CommentSubjectChar"/>
    <w:uiPriority w:val="99"/>
    <w:semiHidden/>
    <w:unhideWhenUsed/>
    <w:rsid w:val="00D91143"/>
    <w:rPr>
      <w:b/>
      <w:bCs/>
    </w:rPr>
  </w:style>
  <w:style w:type="character" w:customStyle="1" w:styleId="CommentSubjectChar">
    <w:name w:val="Comment Subject Char"/>
    <w:basedOn w:val="CommentTextChar"/>
    <w:link w:val="CommentSubject"/>
    <w:uiPriority w:val="99"/>
    <w:semiHidden/>
    <w:rsid w:val="00D91143"/>
    <w:rPr>
      <w:rFonts w:ascii="Times New Roman" w:eastAsiaTheme="minorEastAsia" w:hAnsi="Times New Roman" w:cs="Times New Roman"/>
      <w:b/>
      <w:bCs/>
      <w:sz w:val="20"/>
      <w:szCs w:val="20"/>
      <w:lang w:val="nb-NO"/>
    </w:rPr>
  </w:style>
  <w:style w:type="paragraph" w:styleId="ListParagraph">
    <w:name w:val="List Paragraph"/>
    <w:basedOn w:val="Normal"/>
    <w:uiPriority w:val="34"/>
    <w:qFormat/>
    <w:rsid w:val="00563757"/>
    <w:pPr>
      <w:widowControl/>
      <w:autoSpaceDE/>
      <w:autoSpaceDN/>
      <w:adjustRightInd/>
      <w:ind w:left="72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9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11E9E-D950-4738-A883-F471946F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Asli Or</cp:lastModifiedBy>
  <cp:revision>3</cp:revision>
  <dcterms:created xsi:type="dcterms:W3CDTF">2022-09-30T07:50:00Z</dcterms:created>
  <dcterms:modified xsi:type="dcterms:W3CDTF">2022-09-30T07:50:00Z</dcterms:modified>
</cp:coreProperties>
</file>