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6ED32" w14:textId="19AC5489" w:rsidR="0025590A" w:rsidRPr="0025590A" w:rsidRDefault="0025590A" w:rsidP="0025590A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z w:val="38"/>
          <w:szCs w:val="38"/>
          <w:lang w:val="en-GB"/>
        </w:rPr>
      </w:pPr>
    </w:p>
    <w:p w14:paraId="3B063C08" w14:textId="77777777" w:rsidR="0025590A" w:rsidRPr="0025590A" w:rsidRDefault="0025590A" w:rsidP="0025590A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  <w:sz w:val="38"/>
          <w:szCs w:val="38"/>
          <w:lang w:val="en-GB"/>
        </w:rPr>
      </w:pPr>
    </w:p>
    <w:p w14:paraId="7939C077" w14:textId="77777777" w:rsidR="0025590A" w:rsidRPr="0025590A" w:rsidRDefault="0025590A" w:rsidP="0025590A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  <w:sz w:val="38"/>
          <w:szCs w:val="38"/>
        </w:rPr>
      </w:pPr>
      <w:r w:rsidRPr="0025590A">
        <w:rPr>
          <w:rFonts w:asciiTheme="majorHAnsi" w:hAnsiTheme="majorHAnsi" w:cstheme="majorHAnsi"/>
          <w:b/>
          <w:bCs/>
          <w:color w:val="000000"/>
          <w:sz w:val="38"/>
          <w:szCs w:val="38"/>
        </w:rPr>
        <w:t xml:space="preserve">Karsan </w:t>
      </w: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38"/>
          <w:szCs w:val="38"/>
        </w:rPr>
        <w:t>leverer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38"/>
          <w:szCs w:val="38"/>
        </w:rPr>
        <w:t xml:space="preserve"> 17 </w:t>
      </w: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38"/>
          <w:szCs w:val="38"/>
        </w:rPr>
        <w:t>Menarinibus</w:t>
      </w:r>
      <w:proofErr w:type="spellEnd"/>
    </w:p>
    <w:p w14:paraId="379992F6" w14:textId="77777777" w:rsidR="0025590A" w:rsidRPr="0025590A" w:rsidRDefault="0025590A" w:rsidP="0025590A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  <w:sz w:val="38"/>
          <w:szCs w:val="38"/>
        </w:rPr>
      </w:pP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38"/>
          <w:szCs w:val="38"/>
        </w:rPr>
        <w:t>Citymood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38"/>
          <w:szCs w:val="38"/>
        </w:rPr>
        <w:t xml:space="preserve">-busser </w:t>
      </w: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38"/>
          <w:szCs w:val="38"/>
        </w:rPr>
        <w:t>til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38"/>
          <w:szCs w:val="38"/>
        </w:rPr>
        <w:t xml:space="preserve"> Romania!</w:t>
      </w:r>
    </w:p>
    <w:p w14:paraId="19A7B96B" w14:textId="77777777" w:rsidR="0025590A" w:rsidRPr="0025590A" w:rsidRDefault="0025590A" w:rsidP="0025590A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  <w:sz w:val="38"/>
          <w:szCs w:val="38"/>
          <w:lang w:val="en-GB"/>
        </w:rPr>
      </w:pPr>
    </w:p>
    <w:p w14:paraId="5280ED60" w14:textId="77777777" w:rsidR="0025590A" w:rsidRPr="0025590A" w:rsidRDefault="0025590A" w:rsidP="0025590A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  <w:sz w:val="38"/>
          <w:szCs w:val="38"/>
        </w:rPr>
      </w:pP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38"/>
          <w:szCs w:val="38"/>
        </w:rPr>
        <w:t>Citymood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38"/>
          <w:szCs w:val="38"/>
        </w:rPr>
        <w:t xml:space="preserve">-busser </w:t>
      </w: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38"/>
          <w:szCs w:val="38"/>
        </w:rPr>
        <w:t>produsert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38"/>
          <w:szCs w:val="38"/>
        </w:rPr>
        <w:t xml:space="preserve"> i Bursa</w:t>
      </w:r>
    </w:p>
    <w:p w14:paraId="371F5BDC" w14:textId="77777777" w:rsidR="0025590A" w:rsidRPr="0025590A" w:rsidRDefault="0025590A" w:rsidP="0025590A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  <w:sz w:val="38"/>
          <w:szCs w:val="38"/>
        </w:rPr>
      </w:pPr>
      <w:proofErr w:type="spellStart"/>
      <w:proofErr w:type="gramStart"/>
      <w:r w:rsidRPr="0025590A">
        <w:rPr>
          <w:rFonts w:asciiTheme="majorHAnsi" w:hAnsiTheme="majorHAnsi" w:cstheme="majorHAnsi"/>
          <w:b/>
          <w:bCs/>
          <w:color w:val="000000"/>
          <w:sz w:val="38"/>
          <w:szCs w:val="38"/>
        </w:rPr>
        <w:t>underveis</w:t>
      </w:r>
      <w:proofErr w:type="spellEnd"/>
      <w:proofErr w:type="gramEnd"/>
      <w:r w:rsidRPr="0025590A">
        <w:rPr>
          <w:rFonts w:asciiTheme="majorHAnsi" w:hAnsiTheme="majorHAnsi" w:cstheme="majorHAnsi"/>
          <w:b/>
          <w:bCs/>
          <w:color w:val="000000"/>
          <w:sz w:val="38"/>
          <w:szCs w:val="38"/>
        </w:rPr>
        <w:t xml:space="preserve"> i Romania!</w:t>
      </w:r>
    </w:p>
    <w:p w14:paraId="4913D48C" w14:textId="77777777" w:rsidR="0025590A" w:rsidRPr="0025590A" w:rsidRDefault="0025590A" w:rsidP="0025590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000000"/>
          <w:sz w:val="26"/>
          <w:szCs w:val="26"/>
          <w:lang w:val="en-GB"/>
        </w:rPr>
      </w:pPr>
    </w:p>
    <w:p w14:paraId="2D0790CD" w14:textId="2B9BF901" w:rsidR="0025590A" w:rsidRPr="0025590A" w:rsidRDefault="0025590A" w:rsidP="0025590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Å </w:t>
      </w: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>vinne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>anbudskonkurransen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>på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18 meter </w:t>
      </w:r>
      <w:proofErr w:type="spellStart"/>
      <w:proofErr w:type="gramStart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>lange</w:t>
      </w:r>
      <w:proofErr w:type="spellEnd"/>
      <w:proofErr w:type="gramEnd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busser </w:t>
      </w: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>til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Sibiu</w:t>
      </w:r>
      <w:r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>kommune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i Romania, </w:t>
      </w: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>ble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>fulgt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>av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>en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>seremoni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for </w:t>
      </w: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>leveringen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>av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17 </w:t>
      </w: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>Menarinibus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b/>
          <w:bCs/>
          <w:color w:val="0000FF"/>
          <w:sz w:val="26"/>
          <w:szCs w:val="26"/>
        </w:rPr>
        <w:t>Citymood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-busser. Astrid Fodor, </w:t>
      </w: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>ordfører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i Sibiu, Dan </w:t>
      </w: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>Caprariu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, </w:t>
      </w: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>generalkoordinator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for </w:t>
      </w: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>Tursib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, Muzaffer </w:t>
      </w: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>Arpacıoğlu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, </w:t>
      </w: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>visedirektør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for </w:t>
      </w: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>kommersielle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>anliggender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</w:t>
      </w:r>
      <w:proofErr w:type="spellStart"/>
      <w:proofErr w:type="gramStart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>og</w:t>
      </w:r>
      <w:proofErr w:type="spellEnd"/>
      <w:proofErr w:type="gramEnd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Emre </w:t>
      </w: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>Hür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, </w:t>
      </w: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>Karsans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>eksportområdeleder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, </w:t>
      </w: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>var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>til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>stede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>på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>seremonien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>avholdt</w:t>
      </w:r>
      <w:proofErr w:type="spellEnd"/>
      <w:r w:rsidRPr="0025590A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i Romania.</w:t>
      </w:r>
    </w:p>
    <w:p w14:paraId="164AE65C" w14:textId="77777777" w:rsidR="0025590A" w:rsidRPr="0025590A" w:rsidRDefault="0025590A" w:rsidP="0025590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000000"/>
          <w:sz w:val="26"/>
          <w:szCs w:val="26"/>
          <w:lang w:val="en-GB"/>
        </w:rPr>
      </w:pPr>
    </w:p>
    <w:p w14:paraId="527421C0" w14:textId="77777777" w:rsidR="0025590A" w:rsidRPr="0025590A" w:rsidRDefault="0025590A" w:rsidP="0025590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Vinneren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av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anbudskonkurransen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for 18 meter </w:t>
      </w:r>
      <w:proofErr w:type="spellStart"/>
      <w:proofErr w:type="gram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lange</w:t>
      </w:r>
      <w:proofErr w:type="spellEnd"/>
      <w:proofErr w:type="gram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busser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til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Sibiu</w:t>
      </w:r>
    </w:p>
    <w:p w14:paraId="4C3FA3C8" w14:textId="77777777" w:rsidR="0025590A" w:rsidRPr="0025590A" w:rsidRDefault="0025590A" w:rsidP="0025590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proofErr w:type="spellStart"/>
      <w:proofErr w:type="gramStart"/>
      <w:r w:rsidRPr="0025590A">
        <w:rPr>
          <w:rFonts w:asciiTheme="majorHAnsi" w:hAnsiTheme="majorHAnsi" w:cstheme="majorHAnsi"/>
          <w:sz w:val="26"/>
          <w:szCs w:val="26"/>
        </w:rPr>
        <w:t>kommune</w:t>
      </w:r>
      <w:proofErr w:type="spellEnd"/>
      <w:proofErr w:type="gramEnd"/>
      <w:r w:rsidRPr="0025590A">
        <w:rPr>
          <w:rFonts w:asciiTheme="majorHAnsi" w:hAnsiTheme="majorHAnsi" w:cstheme="majorHAnsi"/>
          <w:sz w:val="26"/>
          <w:szCs w:val="26"/>
        </w:rPr>
        <w:t xml:space="preserve"> i Romania, </w:t>
      </w:r>
      <w:proofErr w:type="spellStart"/>
      <w:r w:rsidRPr="0025590A">
        <w:rPr>
          <w:rFonts w:asciiTheme="majorHAnsi" w:hAnsiTheme="majorHAnsi" w:cstheme="majorHAnsi"/>
          <w:sz w:val="26"/>
          <w:szCs w:val="26"/>
        </w:rPr>
        <w:t>ble</w:t>
      </w:r>
      <w:proofErr w:type="spellEnd"/>
      <w:r w:rsidRPr="0025590A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6"/>
          <w:szCs w:val="26"/>
        </w:rPr>
        <w:t>fulgt</w:t>
      </w:r>
      <w:proofErr w:type="spellEnd"/>
      <w:r w:rsidRPr="0025590A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6"/>
          <w:szCs w:val="26"/>
        </w:rPr>
        <w:t>av</w:t>
      </w:r>
      <w:proofErr w:type="spellEnd"/>
      <w:r w:rsidRPr="0025590A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6"/>
          <w:szCs w:val="26"/>
        </w:rPr>
        <w:t>en</w:t>
      </w:r>
      <w:proofErr w:type="spellEnd"/>
      <w:r w:rsidRPr="0025590A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6"/>
          <w:szCs w:val="26"/>
        </w:rPr>
        <w:t>seremoni</w:t>
      </w:r>
      <w:proofErr w:type="spellEnd"/>
      <w:r w:rsidRPr="0025590A">
        <w:rPr>
          <w:rFonts w:asciiTheme="majorHAnsi" w:hAnsiTheme="majorHAnsi" w:cstheme="majorHAnsi"/>
          <w:sz w:val="26"/>
          <w:szCs w:val="26"/>
        </w:rPr>
        <w:t xml:space="preserve"> for</w:t>
      </w:r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leveringen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av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17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Menarinibus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FF"/>
          <w:sz w:val="26"/>
          <w:szCs w:val="26"/>
        </w:rPr>
        <w:t>Citymood</w:t>
      </w:r>
      <w:proofErr w:type="spellEnd"/>
      <w:r w:rsidRPr="0025590A">
        <w:rPr>
          <w:rFonts w:asciiTheme="majorHAnsi" w:hAnsiTheme="majorHAnsi" w:cstheme="majorHAnsi"/>
          <w:color w:val="0000FF"/>
          <w:sz w:val="26"/>
          <w:szCs w:val="26"/>
        </w:rPr>
        <w:t>-</w:t>
      </w:r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busser. Astrid Fodor,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ordfører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i Sibiu, Dan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Caprariu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,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generalkoordinator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for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Tursib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, Muzaffer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Arpacıoğlu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,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visedirektør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for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kommersielle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anliggender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,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og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Emre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Hür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,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Karsans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eksportområdesjef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,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var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til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stede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under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seremonien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som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ble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avholdt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i Romania. Muzaffer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Arpacıoğlu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,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visedirektør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for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kommersielle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anliggender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,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nevnte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at de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produserte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for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fullt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med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eksporten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av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Menarinibus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-busser, </w:t>
      </w:r>
      <w:proofErr w:type="spellStart"/>
      <w:proofErr w:type="gram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og</w:t>
      </w:r>
      <w:proofErr w:type="spellEnd"/>
      <w:proofErr w:type="gram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sa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: "Vi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har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levert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bussene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i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løpet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av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en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kort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tid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etter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å ha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vunnet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anbudskonkurransen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på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busser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til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Sibiu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kommune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. </w:t>
      </w:r>
      <w:proofErr w:type="gram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Vi</w:t>
      </w:r>
      <w:proofErr w:type="gram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er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glade for å se 17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stykk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av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de 18 meter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lange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moderne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leddbussene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produsert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av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Karsan, i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gatene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i den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historiske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byen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Sibiu." Den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lokale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produsenten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Karsan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fortsetter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å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produsere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Menarinibus-bussene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i Bursa i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Tyrkia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på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25590A">
        <w:rPr>
          <w:rFonts w:asciiTheme="majorHAnsi" w:hAnsiTheme="majorHAnsi" w:cstheme="majorHAnsi"/>
          <w:color w:val="000000"/>
          <w:sz w:val="26"/>
          <w:szCs w:val="26"/>
        </w:rPr>
        <w:t>lisens</w:t>
      </w:r>
      <w:proofErr w:type="spellEnd"/>
      <w:r w:rsidRPr="0025590A">
        <w:rPr>
          <w:rFonts w:asciiTheme="majorHAnsi" w:hAnsiTheme="majorHAnsi" w:cstheme="majorHAnsi"/>
          <w:color w:val="000000"/>
          <w:sz w:val="26"/>
          <w:szCs w:val="26"/>
        </w:rPr>
        <w:t>.</w:t>
      </w:r>
    </w:p>
    <w:p w14:paraId="407B121D" w14:textId="77777777" w:rsidR="0025590A" w:rsidRPr="0025590A" w:rsidRDefault="0025590A" w:rsidP="0025590A">
      <w:pPr>
        <w:rPr>
          <w:rFonts w:asciiTheme="majorHAnsi" w:eastAsia="Times New Roman" w:hAnsiTheme="majorHAnsi" w:cstheme="majorHAnsi"/>
          <w:b/>
          <w:lang w:val="tr-TR"/>
        </w:rPr>
      </w:pPr>
    </w:p>
    <w:p w14:paraId="5A1B4422" w14:textId="77777777" w:rsidR="0025590A" w:rsidRDefault="0025590A" w:rsidP="0025590A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309142C6" w14:textId="77777777" w:rsidR="0025590A" w:rsidRDefault="0025590A" w:rsidP="0025590A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71E9C073" w14:textId="216EBE8F" w:rsidR="0025590A" w:rsidRPr="0025590A" w:rsidRDefault="0025590A" w:rsidP="0025590A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25590A">
        <w:rPr>
          <w:rFonts w:asciiTheme="majorHAnsi" w:hAnsiTheme="majorHAnsi" w:cstheme="majorHAnsi"/>
          <w:b/>
          <w:bCs/>
          <w:sz w:val="20"/>
          <w:szCs w:val="20"/>
        </w:rPr>
        <w:t>Om Karsan:</w:t>
      </w:r>
    </w:p>
    <w:p w14:paraId="2F88E919" w14:textId="77777777" w:rsidR="0025590A" w:rsidRPr="0025590A" w:rsidRDefault="0025590A" w:rsidP="0025590A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32633E86" w14:textId="77777777" w:rsidR="0025590A" w:rsidRPr="0025590A" w:rsidRDefault="0025590A" w:rsidP="0025590A">
      <w:pPr>
        <w:jc w:val="both"/>
        <w:rPr>
          <w:rFonts w:asciiTheme="majorHAnsi" w:hAnsiTheme="majorHAnsi" w:cstheme="majorHAnsi"/>
          <w:sz w:val="20"/>
          <w:szCs w:val="20"/>
        </w:rPr>
      </w:pPr>
      <w:r w:rsidRPr="0025590A">
        <w:rPr>
          <w:rFonts w:asciiTheme="majorHAnsi" w:hAnsiTheme="majorHAnsi" w:cstheme="majorHAnsi"/>
          <w:sz w:val="20"/>
          <w:szCs w:val="20"/>
        </w:rPr>
        <w:t xml:space="preserve">Karsan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feiret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i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år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sitt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53-årsjubileum i den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tyrkiske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bilindustrien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proofErr w:type="gramStart"/>
      <w:r w:rsidRPr="0025590A">
        <w:rPr>
          <w:rFonts w:asciiTheme="majorHAnsi" w:hAnsiTheme="majorHAnsi" w:cstheme="majorHAnsi"/>
          <w:sz w:val="20"/>
          <w:szCs w:val="20"/>
        </w:rPr>
        <w:t>og</w:t>
      </w:r>
      <w:proofErr w:type="spellEnd"/>
      <w:proofErr w:type="gram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har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produsert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sine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egne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kjøretøyer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i sine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moderne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anlegg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samt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deler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til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verdens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fremste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merker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innen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nyttekjøretøyer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.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Selskapet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har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drevet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med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kommersiell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kjøretøyproduksjon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siden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1981, </w:t>
      </w:r>
      <w:proofErr w:type="spellStart"/>
      <w:proofErr w:type="gramStart"/>
      <w:r w:rsidRPr="0025590A">
        <w:rPr>
          <w:rFonts w:asciiTheme="majorHAnsi" w:hAnsiTheme="majorHAnsi" w:cstheme="majorHAnsi"/>
          <w:sz w:val="20"/>
          <w:szCs w:val="20"/>
        </w:rPr>
        <w:t>og</w:t>
      </w:r>
      <w:proofErr w:type="spellEnd"/>
      <w:proofErr w:type="gram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fabrikken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i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Hasanağa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i Bursa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har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kapasitet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til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å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produsere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inntil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18 200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biler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i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året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på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ett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skift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.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Hasanağa-fabrikken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er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en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fleksibel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installasjon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som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proofErr w:type="gramStart"/>
      <w:r w:rsidRPr="0025590A">
        <w:rPr>
          <w:rFonts w:asciiTheme="majorHAnsi" w:hAnsiTheme="majorHAnsi" w:cstheme="majorHAnsi"/>
          <w:sz w:val="20"/>
          <w:szCs w:val="20"/>
        </w:rPr>
        <w:t>kan</w:t>
      </w:r>
      <w:proofErr w:type="spellEnd"/>
      <w:proofErr w:type="gram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produsere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alle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slags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kjøretøyer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i de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samme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anleggene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fra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personbiler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og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tunge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lastebiler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til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minibusser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og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busser.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Det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ligger 30 km </w:t>
      </w:r>
      <w:proofErr w:type="spellStart"/>
      <w:proofErr w:type="gramStart"/>
      <w:r w:rsidRPr="0025590A">
        <w:rPr>
          <w:rFonts w:asciiTheme="majorHAnsi" w:hAnsiTheme="majorHAnsi" w:cstheme="majorHAnsi"/>
          <w:sz w:val="20"/>
          <w:szCs w:val="20"/>
        </w:rPr>
        <w:t>fra</w:t>
      </w:r>
      <w:proofErr w:type="spellEnd"/>
      <w:proofErr w:type="gramEnd"/>
      <w:r w:rsidRPr="0025590A">
        <w:rPr>
          <w:rFonts w:asciiTheme="majorHAnsi" w:hAnsiTheme="majorHAnsi" w:cstheme="majorHAnsi"/>
          <w:sz w:val="20"/>
          <w:szCs w:val="20"/>
        </w:rPr>
        <w:t xml:space="preserve"> Bursa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bysentrum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og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befinner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seg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på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et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område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på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207 000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kvm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, der 91 000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kvm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er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under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tak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>.</w:t>
      </w:r>
    </w:p>
    <w:p w14:paraId="24625760" w14:textId="77777777" w:rsidR="0025590A" w:rsidRPr="0025590A" w:rsidRDefault="0025590A" w:rsidP="0025590A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679FF48C" w14:textId="77777777" w:rsidR="0025590A" w:rsidRDefault="0025590A" w:rsidP="0025590A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7D256B5E" w14:textId="77777777" w:rsidR="0025590A" w:rsidRDefault="0025590A" w:rsidP="0025590A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2E3F6A58" w14:textId="77777777" w:rsidR="0025590A" w:rsidRDefault="0025590A" w:rsidP="0025590A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05379614" w14:textId="77777777" w:rsidR="0025590A" w:rsidRDefault="0025590A" w:rsidP="0025590A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4F27AC27" w14:textId="77777777" w:rsidR="0025590A" w:rsidRDefault="0025590A" w:rsidP="0025590A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76A39E5F" w14:textId="77777777" w:rsidR="0025590A" w:rsidRDefault="0025590A" w:rsidP="0025590A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4FD93459" w14:textId="77777777" w:rsidR="0025590A" w:rsidRDefault="0025590A" w:rsidP="0025590A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2E4BBD2D" w14:textId="77777777" w:rsidR="0025590A" w:rsidRDefault="0025590A" w:rsidP="0025590A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6BBEB64B" w14:textId="5ABA0B2E" w:rsidR="0025590A" w:rsidRPr="0025590A" w:rsidRDefault="0025590A" w:rsidP="0025590A">
      <w:pPr>
        <w:jc w:val="both"/>
        <w:rPr>
          <w:rFonts w:asciiTheme="majorHAnsi" w:hAnsiTheme="majorHAnsi" w:cstheme="majorHAnsi"/>
          <w:sz w:val="20"/>
          <w:szCs w:val="20"/>
        </w:rPr>
      </w:pPr>
      <w:bookmarkStart w:id="0" w:name="_GoBack"/>
      <w:bookmarkEnd w:id="0"/>
      <w:r w:rsidRPr="0025590A">
        <w:rPr>
          <w:rFonts w:asciiTheme="majorHAnsi" w:hAnsiTheme="majorHAnsi" w:cstheme="majorHAnsi"/>
          <w:sz w:val="20"/>
          <w:szCs w:val="20"/>
        </w:rPr>
        <w:t xml:space="preserve">Karsan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har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vært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den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eneste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uavhengige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kjøretøyprodusenten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i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Tyrkia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i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mer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enn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50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år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proofErr w:type="gramStart"/>
      <w:r w:rsidRPr="0025590A">
        <w:rPr>
          <w:rFonts w:asciiTheme="majorHAnsi" w:hAnsiTheme="majorHAnsi" w:cstheme="majorHAnsi"/>
          <w:sz w:val="20"/>
          <w:szCs w:val="20"/>
        </w:rPr>
        <w:t>og</w:t>
      </w:r>
      <w:proofErr w:type="spellEnd"/>
      <w:proofErr w:type="gramEnd"/>
      <w:r w:rsidRPr="0025590A">
        <w:rPr>
          <w:rFonts w:asciiTheme="majorHAnsi" w:hAnsiTheme="majorHAnsi" w:cstheme="majorHAnsi"/>
          <w:sz w:val="20"/>
          <w:szCs w:val="20"/>
        </w:rPr>
        <w:t xml:space="preserve"> den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neste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fasen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for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selskapet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, i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samarbeid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med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forretningspartnere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og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lisensgivere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er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å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utvikle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skreddersydde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versjoner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av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nye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og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eksisterende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kjøretøyer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for å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utvide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sin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tilstedeværelse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innenfor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alle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segmenter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av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last-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og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persontransport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. Karsan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arbeider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for å "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utvikle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innovative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produkter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og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tjenester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fra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idé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til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marked" </w:t>
      </w:r>
      <w:proofErr w:type="spellStart"/>
      <w:proofErr w:type="gramStart"/>
      <w:r w:rsidRPr="0025590A">
        <w:rPr>
          <w:rFonts w:asciiTheme="majorHAnsi" w:hAnsiTheme="majorHAnsi" w:cstheme="majorHAnsi"/>
          <w:sz w:val="20"/>
          <w:szCs w:val="20"/>
        </w:rPr>
        <w:t>og</w:t>
      </w:r>
      <w:proofErr w:type="spellEnd"/>
      <w:proofErr w:type="gram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dekke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behov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i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alle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markedssegmenter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.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Målet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er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først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proofErr w:type="gramStart"/>
      <w:r w:rsidRPr="0025590A">
        <w:rPr>
          <w:rFonts w:asciiTheme="majorHAnsi" w:hAnsiTheme="majorHAnsi" w:cstheme="majorHAnsi"/>
          <w:sz w:val="20"/>
          <w:szCs w:val="20"/>
        </w:rPr>
        <w:t>og</w:t>
      </w:r>
      <w:proofErr w:type="spellEnd"/>
      <w:proofErr w:type="gram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fremst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å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styrke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sin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rolle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som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hovedprodusent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>/OEM-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forretningslinjen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. Karsan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styrer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hele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kjøretøyverdikjeden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proofErr w:type="gramStart"/>
      <w:r w:rsidRPr="0025590A">
        <w:rPr>
          <w:rFonts w:asciiTheme="majorHAnsi" w:hAnsiTheme="majorHAnsi" w:cstheme="majorHAnsi"/>
          <w:sz w:val="20"/>
          <w:szCs w:val="20"/>
        </w:rPr>
        <w:t>fra</w:t>
      </w:r>
      <w:proofErr w:type="spellEnd"/>
      <w:proofErr w:type="gram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FoU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og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produksjon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til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markedsføring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salg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og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ettersalgsaktiviteter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>.</w:t>
      </w:r>
    </w:p>
    <w:p w14:paraId="0E6452D6" w14:textId="77777777" w:rsidR="0025590A" w:rsidRPr="0025590A" w:rsidRDefault="0025590A" w:rsidP="0025590A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39CA8B53" w14:textId="77777777" w:rsidR="0025590A" w:rsidRPr="0025590A" w:rsidRDefault="0025590A" w:rsidP="0025590A">
      <w:pPr>
        <w:jc w:val="both"/>
        <w:rPr>
          <w:rFonts w:asciiTheme="majorHAnsi" w:hAnsiTheme="majorHAnsi" w:cstheme="majorHAnsi"/>
          <w:sz w:val="20"/>
          <w:szCs w:val="20"/>
        </w:rPr>
      </w:pPr>
      <w:r w:rsidRPr="0025590A">
        <w:rPr>
          <w:rFonts w:asciiTheme="majorHAnsi" w:hAnsiTheme="majorHAnsi" w:cstheme="majorHAnsi"/>
          <w:sz w:val="20"/>
          <w:szCs w:val="20"/>
        </w:rPr>
        <w:t xml:space="preserve">For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tiden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produserer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selskapet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de </w:t>
      </w:r>
      <w:proofErr w:type="spellStart"/>
      <w:proofErr w:type="gramStart"/>
      <w:r w:rsidRPr="0025590A">
        <w:rPr>
          <w:rFonts w:asciiTheme="majorHAnsi" w:hAnsiTheme="majorHAnsi" w:cstheme="majorHAnsi"/>
          <w:sz w:val="20"/>
          <w:szCs w:val="20"/>
        </w:rPr>
        <w:t>nye</w:t>
      </w:r>
      <w:proofErr w:type="spellEnd"/>
      <w:proofErr w:type="gramEnd"/>
      <w:r w:rsidRPr="0025590A">
        <w:rPr>
          <w:rFonts w:asciiTheme="majorHAnsi" w:hAnsiTheme="majorHAnsi" w:cstheme="majorHAnsi"/>
          <w:sz w:val="20"/>
          <w:szCs w:val="20"/>
        </w:rPr>
        <w:t xml:space="preserve"> H350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lette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nyttekjøretøyene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til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Hyundai Motor Company (HMC), 10-12-18 m busser for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Menarinibus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og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sine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egne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Jest-,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Atak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-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og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Star-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modeller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. De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produserer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også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helelektriske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Jest Electric- </w:t>
      </w:r>
      <w:proofErr w:type="spellStart"/>
      <w:proofErr w:type="gramStart"/>
      <w:r w:rsidRPr="0025590A">
        <w:rPr>
          <w:rFonts w:asciiTheme="majorHAnsi" w:hAnsiTheme="majorHAnsi" w:cstheme="majorHAnsi"/>
          <w:sz w:val="20"/>
          <w:szCs w:val="20"/>
        </w:rPr>
        <w:t>og</w:t>
      </w:r>
      <w:proofErr w:type="spellEnd"/>
      <w:proofErr w:type="gram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Atak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Electric-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modellene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i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samarbeid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med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verdensgiganten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BMW.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Foruten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kjøretøyproduksjon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leverer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Karsan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også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en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rekke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industrielle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tjenester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proofErr w:type="gramStart"/>
      <w:r w:rsidRPr="0025590A">
        <w:rPr>
          <w:rFonts w:asciiTheme="majorHAnsi" w:hAnsiTheme="majorHAnsi" w:cstheme="majorHAnsi"/>
          <w:sz w:val="20"/>
          <w:szCs w:val="20"/>
        </w:rPr>
        <w:t>fra</w:t>
      </w:r>
      <w:proofErr w:type="spellEnd"/>
      <w:proofErr w:type="gram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fabrikken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i den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organisert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590A">
        <w:rPr>
          <w:rFonts w:asciiTheme="majorHAnsi" w:hAnsiTheme="majorHAnsi" w:cstheme="majorHAnsi"/>
          <w:sz w:val="20"/>
          <w:szCs w:val="20"/>
        </w:rPr>
        <w:t>industrisonen</w:t>
      </w:r>
      <w:proofErr w:type="spellEnd"/>
      <w:r w:rsidRPr="0025590A">
        <w:rPr>
          <w:rFonts w:asciiTheme="majorHAnsi" w:hAnsiTheme="majorHAnsi" w:cstheme="majorHAnsi"/>
          <w:sz w:val="20"/>
          <w:szCs w:val="20"/>
        </w:rPr>
        <w:t>.</w:t>
      </w:r>
    </w:p>
    <w:p w14:paraId="232F871B" w14:textId="77777777" w:rsidR="003B7EC2" w:rsidRPr="0025590A" w:rsidRDefault="003B7EC2" w:rsidP="00B616ED">
      <w:pPr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es-ES"/>
        </w:rPr>
      </w:pPr>
    </w:p>
    <w:sectPr w:rsidR="003B7EC2" w:rsidRPr="0025590A" w:rsidSect="005F669C">
      <w:headerReference w:type="even" r:id="rId8"/>
      <w:headerReference w:type="default" r:id="rId9"/>
      <w:headerReference w:type="firs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24C0E" w14:textId="77777777" w:rsidR="00842A14" w:rsidRDefault="00842A14" w:rsidP="00432495">
      <w:r>
        <w:separator/>
      </w:r>
    </w:p>
  </w:endnote>
  <w:endnote w:type="continuationSeparator" w:id="0">
    <w:p w14:paraId="4BD6409B" w14:textId="77777777" w:rsidR="00842A14" w:rsidRDefault="00842A14" w:rsidP="0043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9BC3A" w14:textId="77777777" w:rsidR="00842A14" w:rsidRDefault="00842A14" w:rsidP="00432495">
      <w:r>
        <w:separator/>
      </w:r>
    </w:p>
  </w:footnote>
  <w:footnote w:type="continuationSeparator" w:id="0">
    <w:p w14:paraId="4575EC59" w14:textId="77777777" w:rsidR="00842A14" w:rsidRDefault="00842A14" w:rsidP="0043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48A7E" w14:textId="77777777" w:rsidR="00432495" w:rsidRDefault="00842A14">
    <w:pPr>
      <w:pStyle w:val="Header"/>
    </w:pPr>
    <w:r>
      <w:rPr>
        <w:noProof/>
        <w:lang w:bidi="en-US"/>
      </w:rPr>
      <w:pict w14:anchorId="593859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karsan antetli final-01" style="position:absolute;margin-left:0;margin-top:0;width:565.4pt;height:799.8pt;z-index:-251657216;mso-wrap-edited:f;mso-width-percent:0;mso-height-percent:0;mso-position-horizontal:center;mso-position-horizontal-relative:margin;mso-position-vertical:center;mso-position-vertical-relative:margin;mso-width-percent:0;mso-height-percent:0" wrapcoords="-28 0 -28 21559 21600 21559 21600 0 -28 0">
          <v:imagedata r:id="rId1" o:title="karsan antetli final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A34BC" w14:textId="4CAE7D61" w:rsidR="00432495" w:rsidRDefault="005208A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5D0CDD62" wp14:editId="0618D2A5">
          <wp:simplePos x="0" y="0"/>
          <wp:positionH relativeFrom="page">
            <wp:posOffset>23648</wp:posOffset>
          </wp:positionH>
          <wp:positionV relativeFrom="paragraph">
            <wp:posOffset>-300180</wp:posOffset>
          </wp:positionV>
          <wp:extent cx="7551420" cy="10678700"/>
          <wp:effectExtent l="0" t="0" r="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ntetl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67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F157E" w14:textId="77777777" w:rsidR="00432495" w:rsidRDefault="00842A14">
    <w:pPr>
      <w:pStyle w:val="Header"/>
    </w:pPr>
    <w:r>
      <w:rPr>
        <w:noProof/>
        <w:lang w:bidi="en-US"/>
      </w:rPr>
      <w:pict w14:anchorId="497051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karsan antetli final-01" style="position:absolute;margin-left:0;margin-top:0;width:565.4pt;height:799.8pt;z-index:-251656192;mso-wrap-edited:f;mso-width-percent:0;mso-height-percent:0;mso-position-horizontal:center;mso-position-horizontal-relative:margin;mso-position-vertical:center;mso-position-vertical-relative:margin;mso-width-percent:0;mso-height-percent:0" wrapcoords="-28 0 -28 21559 21600 21559 21600 0 -28 0">
          <v:imagedata r:id="rId1" o:title="karsan antetli final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53B6"/>
    <w:multiLevelType w:val="hybridMultilevel"/>
    <w:tmpl w:val="09F2ED1E"/>
    <w:lvl w:ilvl="0" w:tplc="25F21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B1791"/>
    <w:multiLevelType w:val="hybridMultilevel"/>
    <w:tmpl w:val="41E8E82C"/>
    <w:lvl w:ilvl="0" w:tplc="568821E8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1222B"/>
    <w:multiLevelType w:val="hybridMultilevel"/>
    <w:tmpl w:val="3A1CC6AE"/>
    <w:lvl w:ilvl="0" w:tplc="709A679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A3D45"/>
    <w:multiLevelType w:val="hybridMultilevel"/>
    <w:tmpl w:val="06543592"/>
    <w:lvl w:ilvl="0" w:tplc="FA10F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95"/>
    <w:rsid w:val="00001409"/>
    <w:rsid w:val="0000179D"/>
    <w:rsid w:val="000062B5"/>
    <w:rsid w:val="00010EEB"/>
    <w:rsid w:val="00012024"/>
    <w:rsid w:val="000166D6"/>
    <w:rsid w:val="00023742"/>
    <w:rsid w:val="00041F8C"/>
    <w:rsid w:val="00065AEA"/>
    <w:rsid w:val="00073682"/>
    <w:rsid w:val="00077A42"/>
    <w:rsid w:val="00091106"/>
    <w:rsid w:val="00092224"/>
    <w:rsid w:val="00097375"/>
    <w:rsid w:val="0009767B"/>
    <w:rsid w:val="000A0734"/>
    <w:rsid w:val="000A626B"/>
    <w:rsid w:val="000B067D"/>
    <w:rsid w:val="000B1F63"/>
    <w:rsid w:val="000B46BD"/>
    <w:rsid w:val="000B62C8"/>
    <w:rsid w:val="000B7144"/>
    <w:rsid w:val="000C5126"/>
    <w:rsid w:val="000D3D02"/>
    <w:rsid w:val="0010135C"/>
    <w:rsid w:val="0010362E"/>
    <w:rsid w:val="00112C38"/>
    <w:rsid w:val="001168B0"/>
    <w:rsid w:val="00124D38"/>
    <w:rsid w:val="00143D80"/>
    <w:rsid w:val="0014533E"/>
    <w:rsid w:val="00151D21"/>
    <w:rsid w:val="001603CA"/>
    <w:rsid w:val="00161B34"/>
    <w:rsid w:val="00185FF4"/>
    <w:rsid w:val="00187A9C"/>
    <w:rsid w:val="001969F7"/>
    <w:rsid w:val="001A50B7"/>
    <w:rsid w:val="001A697B"/>
    <w:rsid w:val="001B13B3"/>
    <w:rsid w:val="001B1CC4"/>
    <w:rsid w:val="001B36D5"/>
    <w:rsid w:val="001B5A3D"/>
    <w:rsid w:val="001B7F81"/>
    <w:rsid w:val="001C7F10"/>
    <w:rsid w:val="001D5D37"/>
    <w:rsid w:val="001E2D62"/>
    <w:rsid w:val="001E7B56"/>
    <w:rsid w:val="001F41B8"/>
    <w:rsid w:val="002046D9"/>
    <w:rsid w:val="00204B6F"/>
    <w:rsid w:val="002074F9"/>
    <w:rsid w:val="002120D8"/>
    <w:rsid w:val="00232594"/>
    <w:rsid w:val="00243387"/>
    <w:rsid w:val="0025590A"/>
    <w:rsid w:val="00262D3C"/>
    <w:rsid w:val="00266900"/>
    <w:rsid w:val="00270293"/>
    <w:rsid w:val="002836DC"/>
    <w:rsid w:val="0028376D"/>
    <w:rsid w:val="002913F0"/>
    <w:rsid w:val="002919F9"/>
    <w:rsid w:val="00294CE6"/>
    <w:rsid w:val="00297D3C"/>
    <w:rsid w:val="002A5C9F"/>
    <w:rsid w:val="002A6933"/>
    <w:rsid w:val="002C4B46"/>
    <w:rsid w:val="002E09EF"/>
    <w:rsid w:val="002F7468"/>
    <w:rsid w:val="00312082"/>
    <w:rsid w:val="003129C8"/>
    <w:rsid w:val="00327448"/>
    <w:rsid w:val="00327CC8"/>
    <w:rsid w:val="003400B9"/>
    <w:rsid w:val="00357048"/>
    <w:rsid w:val="0036161D"/>
    <w:rsid w:val="00364CA8"/>
    <w:rsid w:val="00386C01"/>
    <w:rsid w:val="00392376"/>
    <w:rsid w:val="00394FE8"/>
    <w:rsid w:val="00395086"/>
    <w:rsid w:val="003B02C4"/>
    <w:rsid w:val="003B7EC2"/>
    <w:rsid w:val="003C0DC5"/>
    <w:rsid w:val="003C5C3F"/>
    <w:rsid w:val="003C6339"/>
    <w:rsid w:val="003D7675"/>
    <w:rsid w:val="003D79A8"/>
    <w:rsid w:val="003E45E8"/>
    <w:rsid w:val="003E50CE"/>
    <w:rsid w:val="003E6069"/>
    <w:rsid w:val="00406542"/>
    <w:rsid w:val="00410A69"/>
    <w:rsid w:val="00413607"/>
    <w:rsid w:val="0041424D"/>
    <w:rsid w:val="004143EF"/>
    <w:rsid w:val="004154D3"/>
    <w:rsid w:val="00416AE5"/>
    <w:rsid w:val="00431E64"/>
    <w:rsid w:val="00432495"/>
    <w:rsid w:val="00437015"/>
    <w:rsid w:val="00464B2A"/>
    <w:rsid w:val="00471CE0"/>
    <w:rsid w:val="00472670"/>
    <w:rsid w:val="004A2AE7"/>
    <w:rsid w:val="004B2B3D"/>
    <w:rsid w:val="004C37C8"/>
    <w:rsid w:val="004C50C1"/>
    <w:rsid w:val="004C5138"/>
    <w:rsid w:val="004E3917"/>
    <w:rsid w:val="004E6814"/>
    <w:rsid w:val="004F243E"/>
    <w:rsid w:val="004F24BC"/>
    <w:rsid w:val="004F381D"/>
    <w:rsid w:val="004F5424"/>
    <w:rsid w:val="004F56FB"/>
    <w:rsid w:val="004F798A"/>
    <w:rsid w:val="0050380C"/>
    <w:rsid w:val="00520633"/>
    <w:rsid w:val="005208A7"/>
    <w:rsid w:val="00522CE0"/>
    <w:rsid w:val="00523B56"/>
    <w:rsid w:val="0052509F"/>
    <w:rsid w:val="00526F96"/>
    <w:rsid w:val="005450D2"/>
    <w:rsid w:val="00556929"/>
    <w:rsid w:val="00562325"/>
    <w:rsid w:val="00566F7C"/>
    <w:rsid w:val="00573FB0"/>
    <w:rsid w:val="00591362"/>
    <w:rsid w:val="00595A93"/>
    <w:rsid w:val="005970D2"/>
    <w:rsid w:val="005A0992"/>
    <w:rsid w:val="005A2D6D"/>
    <w:rsid w:val="005A6CC7"/>
    <w:rsid w:val="005C7BEC"/>
    <w:rsid w:val="005D54BC"/>
    <w:rsid w:val="005D5F1E"/>
    <w:rsid w:val="005E05E8"/>
    <w:rsid w:val="005E230E"/>
    <w:rsid w:val="005E7215"/>
    <w:rsid w:val="005F4767"/>
    <w:rsid w:val="005F669C"/>
    <w:rsid w:val="006022C1"/>
    <w:rsid w:val="00623B1E"/>
    <w:rsid w:val="00632014"/>
    <w:rsid w:val="006374F0"/>
    <w:rsid w:val="00643716"/>
    <w:rsid w:val="00647195"/>
    <w:rsid w:val="0066175B"/>
    <w:rsid w:val="00670E8E"/>
    <w:rsid w:val="00670FA8"/>
    <w:rsid w:val="00675654"/>
    <w:rsid w:val="00681AB1"/>
    <w:rsid w:val="006973A0"/>
    <w:rsid w:val="006A26DD"/>
    <w:rsid w:val="006B2B47"/>
    <w:rsid w:val="006B40FC"/>
    <w:rsid w:val="006B501C"/>
    <w:rsid w:val="006B74B4"/>
    <w:rsid w:val="006C1482"/>
    <w:rsid w:val="006D02CE"/>
    <w:rsid w:val="006D0B14"/>
    <w:rsid w:val="006D79F2"/>
    <w:rsid w:val="006E12C6"/>
    <w:rsid w:val="006E44EC"/>
    <w:rsid w:val="006F3447"/>
    <w:rsid w:val="006F7FB9"/>
    <w:rsid w:val="007149DC"/>
    <w:rsid w:val="00732D1C"/>
    <w:rsid w:val="007364D9"/>
    <w:rsid w:val="00740D8E"/>
    <w:rsid w:val="00741BA1"/>
    <w:rsid w:val="0075578D"/>
    <w:rsid w:val="00773681"/>
    <w:rsid w:val="007773F0"/>
    <w:rsid w:val="00784488"/>
    <w:rsid w:val="007943FE"/>
    <w:rsid w:val="00796199"/>
    <w:rsid w:val="007A4510"/>
    <w:rsid w:val="007B1F57"/>
    <w:rsid w:val="007B217B"/>
    <w:rsid w:val="007C0493"/>
    <w:rsid w:val="007C40F1"/>
    <w:rsid w:val="007D0609"/>
    <w:rsid w:val="007D3B83"/>
    <w:rsid w:val="007D6246"/>
    <w:rsid w:val="007E2233"/>
    <w:rsid w:val="007E637C"/>
    <w:rsid w:val="008018AE"/>
    <w:rsid w:val="0081021F"/>
    <w:rsid w:val="00811135"/>
    <w:rsid w:val="00811D95"/>
    <w:rsid w:val="008163B7"/>
    <w:rsid w:val="00820A3A"/>
    <w:rsid w:val="00835E11"/>
    <w:rsid w:val="00842A14"/>
    <w:rsid w:val="00846BCE"/>
    <w:rsid w:val="00862506"/>
    <w:rsid w:val="008811C2"/>
    <w:rsid w:val="00887462"/>
    <w:rsid w:val="0089336D"/>
    <w:rsid w:val="00897ECA"/>
    <w:rsid w:val="008A0B71"/>
    <w:rsid w:val="008B22D1"/>
    <w:rsid w:val="008B473B"/>
    <w:rsid w:val="008B48E0"/>
    <w:rsid w:val="008C77A7"/>
    <w:rsid w:val="008D0BB6"/>
    <w:rsid w:val="008D17A5"/>
    <w:rsid w:val="008D385B"/>
    <w:rsid w:val="008E07B1"/>
    <w:rsid w:val="008E396C"/>
    <w:rsid w:val="008F3468"/>
    <w:rsid w:val="008F60A5"/>
    <w:rsid w:val="00917E79"/>
    <w:rsid w:val="00927D5B"/>
    <w:rsid w:val="00934CFB"/>
    <w:rsid w:val="00935BF6"/>
    <w:rsid w:val="00936101"/>
    <w:rsid w:val="00951601"/>
    <w:rsid w:val="00957204"/>
    <w:rsid w:val="00971106"/>
    <w:rsid w:val="0097447E"/>
    <w:rsid w:val="00974613"/>
    <w:rsid w:val="009831BC"/>
    <w:rsid w:val="00984BE1"/>
    <w:rsid w:val="0098500F"/>
    <w:rsid w:val="009A4B1C"/>
    <w:rsid w:val="009B0E37"/>
    <w:rsid w:val="009B184F"/>
    <w:rsid w:val="009B7174"/>
    <w:rsid w:val="009C27A8"/>
    <w:rsid w:val="009C3473"/>
    <w:rsid w:val="009D038A"/>
    <w:rsid w:val="009D1C29"/>
    <w:rsid w:val="009D4C41"/>
    <w:rsid w:val="009D6077"/>
    <w:rsid w:val="009D6738"/>
    <w:rsid w:val="009E2D10"/>
    <w:rsid w:val="009F4D42"/>
    <w:rsid w:val="009F5400"/>
    <w:rsid w:val="00A02E3D"/>
    <w:rsid w:val="00A04F0D"/>
    <w:rsid w:val="00A102C1"/>
    <w:rsid w:val="00A134CE"/>
    <w:rsid w:val="00A21ABC"/>
    <w:rsid w:val="00A27B2A"/>
    <w:rsid w:val="00A40CD6"/>
    <w:rsid w:val="00A42EB5"/>
    <w:rsid w:val="00A4315E"/>
    <w:rsid w:val="00A432D6"/>
    <w:rsid w:val="00A46BE3"/>
    <w:rsid w:val="00A557CD"/>
    <w:rsid w:val="00A57561"/>
    <w:rsid w:val="00A61274"/>
    <w:rsid w:val="00A739BA"/>
    <w:rsid w:val="00A77BBA"/>
    <w:rsid w:val="00AB0435"/>
    <w:rsid w:val="00AB0FD8"/>
    <w:rsid w:val="00AB3431"/>
    <w:rsid w:val="00AC0111"/>
    <w:rsid w:val="00AC31F6"/>
    <w:rsid w:val="00AC6D21"/>
    <w:rsid w:val="00AD0AF0"/>
    <w:rsid w:val="00AF2635"/>
    <w:rsid w:val="00AF5D80"/>
    <w:rsid w:val="00B00605"/>
    <w:rsid w:val="00B1626D"/>
    <w:rsid w:val="00B164E1"/>
    <w:rsid w:val="00B16BE7"/>
    <w:rsid w:val="00B31B2D"/>
    <w:rsid w:val="00B373DF"/>
    <w:rsid w:val="00B526C2"/>
    <w:rsid w:val="00B54411"/>
    <w:rsid w:val="00B616ED"/>
    <w:rsid w:val="00B714DE"/>
    <w:rsid w:val="00B849C8"/>
    <w:rsid w:val="00B94B94"/>
    <w:rsid w:val="00B96F37"/>
    <w:rsid w:val="00BA787B"/>
    <w:rsid w:val="00BB09A5"/>
    <w:rsid w:val="00BB2EAA"/>
    <w:rsid w:val="00BB312A"/>
    <w:rsid w:val="00BB6F63"/>
    <w:rsid w:val="00BC2C79"/>
    <w:rsid w:val="00BC5227"/>
    <w:rsid w:val="00BD15FB"/>
    <w:rsid w:val="00BE376E"/>
    <w:rsid w:val="00BE3AAB"/>
    <w:rsid w:val="00C01D18"/>
    <w:rsid w:val="00C04FC5"/>
    <w:rsid w:val="00C1623D"/>
    <w:rsid w:val="00C21799"/>
    <w:rsid w:val="00C23D43"/>
    <w:rsid w:val="00C2440F"/>
    <w:rsid w:val="00C32FB9"/>
    <w:rsid w:val="00C43454"/>
    <w:rsid w:val="00C463E8"/>
    <w:rsid w:val="00C50E10"/>
    <w:rsid w:val="00C511DC"/>
    <w:rsid w:val="00C522A6"/>
    <w:rsid w:val="00C55643"/>
    <w:rsid w:val="00C562FD"/>
    <w:rsid w:val="00C62D78"/>
    <w:rsid w:val="00C71F1C"/>
    <w:rsid w:val="00C841D8"/>
    <w:rsid w:val="00C8446C"/>
    <w:rsid w:val="00C96301"/>
    <w:rsid w:val="00CA438B"/>
    <w:rsid w:val="00CB0349"/>
    <w:rsid w:val="00CB5D84"/>
    <w:rsid w:val="00CC2AB8"/>
    <w:rsid w:val="00CC3762"/>
    <w:rsid w:val="00CD351B"/>
    <w:rsid w:val="00CE177C"/>
    <w:rsid w:val="00D05BD6"/>
    <w:rsid w:val="00D068EB"/>
    <w:rsid w:val="00D06F2E"/>
    <w:rsid w:val="00D07A3F"/>
    <w:rsid w:val="00D1280B"/>
    <w:rsid w:val="00D14864"/>
    <w:rsid w:val="00D2030A"/>
    <w:rsid w:val="00D25350"/>
    <w:rsid w:val="00D26107"/>
    <w:rsid w:val="00D458FE"/>
    <w:rsid w:val="00D47300"/>
    <w:rsid w:val="00D523A6"/>
    <w:rsid w:val="00D56F8B"/>
    <w:rsid w:val="00D66B9E"/>
    <w:rsid w:val="00D711BE"/>
    <w:rsid w:val="00D8233A"/>
    <w:rsid w:val="00D8491A"/>
    <w:rsid w:val="00D8555B"/>
    <w:rsid w:val="00D9431D"/>
    <w:rsid w:val="00D96A2D"/>
    <w:rsid w:val="00DA7FAB"/>
    <w:rsid w:val="00DB0608"/>
    <w:rsid w:val="00DB2BAC"/>
    <w:rsid w:val="00DC3601"/>
    <w:rsid w:val="00DC690C"/>
    <w:rsid w:val="00DC708D"/>
    <w:rsid w:val="00DC7AAF"/>
    <w:rsid w:val="00DC7BC4"/>
    <w:rsid w:val="00DC7D71"/>
    <w:rsid w:val="00DE17CC"/>
    <w:rsid w:val="00E0187F"/>
    <w:rsid w:val="00E103C8"/>
    <w:rsid w:val="00E11BF9"/>
    <w:rsid w:val="00E2065B"/>
    <w:rsid w:val="00E322DB"/>
    <w:rsid w:val="00E44709"/>
    <w:rsid w:val="00E50FE1"/>
    <w:rsid w:val="00E51DD3"/>
    <w:rsid w:val="00E54435"/>
    <w:rsid w:val="00E6533E"/>
    <w:rsid w:val="00E711FA"/>
    <w:rsid w:val="00E735B4"/>
    <w:rsid w:val="00E80FEE"/>
    <w:rsid w:val="00E83D08"/>
    <w:rsid w:val="00E93BB6"/>
    <w:rsid w:val="00EA18C4"/>
    <w:rsid w:val="00EA1B23"/>
    <w:rsid w:val="00EB1686"/>
    <w:rsid w:val="00EB2A2F"/>
    <w:rsid w:val="00EB42CD"/>
    <w:rsid w:val="00EB67BD"/>
    <w:rsid w:val="00EB6C11"/>
    <w:rsid w:val="00ED32CA"/>
    <w:rsid w:val="00EE107E"/>
    <w:rsid w:val="00EE3D44"/>
    <w:rsid w:val="00EE516A"/>
    <w:rsid w:val="00EF426A"/>
    <w:rsid w:val="00F21B64"/>
    <w:rsid w:val="00F26B41"/>
    <w:rsid w:val="00F516D0"/>
    <w:rsid w:val="00F65931"/>
    <w:rsid w:val="00F66ADF"/>
    <w:rsid w:val="00F82A58"/>
    <w:rsid w:val="00F83A2B"/>
    <w:rsid w:val="00F84AD8"/>
    <w:rsid w:val="00F86C0A"/>
    <w:rsid w:val="00F93E35"/>
    <w:rsid w:val="00FA32B6"/>
    <w:rsid w:val="00FA37FC"/>
    <w:rsid w:val="00FA6B57"/>
    <w:rsid w:val="00FB06C4"/>
    <w:rsid w:val="00FB07FD"/>
    <w:rsid w:val="00FC33FB"/>
    <w:rsid w:val="00FD2282"/>
    <w:rsid w:val="00FE307B"/>
    <w:rsid w:val="00FF1D00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AD60149"/>
  <w14:defaultImageDpi w14:val="300"/>
  <w15:docId w15:val="{A8DA9D22-2498-424F-BC5A-3D352A52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4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495"/>
  </w:style>
  <w:style w:type="paragraph" w:styleId="Footer">
    <w:name w:val="footer"/>
    <w:basedOn w:val="Normal"/>
    <w:link w:val="FooterChar"/>
    <w:uiPriority w:val="99"/>
    <w:unhideWhenUsed/>
    <w:rsid w:val="004324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495"/>
  </w:style>
  <w:style w:type="paragraph" w:styleId="ListParagraph">
    <w:name w:val="List Paragraph"/>
    <w:basedOn w:val="Normal"/>
    <w:uiPriority w:val="34"/>
    <w:qFormat/>
    <w:rsid w:val="001603CA"/>
    <w:pPr>
      <w:ind w:left="720"/>
      <w:contextualSpacing/>
    </w:pPr>
    <w:rPr>
      <w:rFonts w:ascii="Times New Roman" w:eastAsia="Times New Roman" w:hAnsi="Times New Roman" w:cs="Times New Roman"/>
      <w:lang w:val="tr-TR" w:eastAsia="tr-TR"/>
    </w:rPr>
  </w:style>
  <w:style w:type="table" w:styleId="TableGrid">
    <w:name w:val="Table Grid"/>
    <w:basedOn w:val="TableNormal"/>
    <w:uiPriority w:val="59"/>
    <w:rsid w:val="00E83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5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FF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0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A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A6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919F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  <w:style w:type="character" w:customStyle="1" w:styleId="apple-converted-space">
    <w:name w:val="apple-converted-space"/>
    <w:basedOn w:val="DefaultParagraphFont"/>
    <w:rsid w:val="00A04F0D"/>
  </w:style>
  <w:style w:type="character" w:styleId="Hyperlink">
    <w:name w:val="Hyperlink"/>
    <w:basedOn w:val="DefaultParagraphFont"/>
    <w:uiPriority w:val="99"/>
    <w:unhideWhenUsed/>
    <w:rsid w:val="005C7BEC"/>
    <w:rPr>
      <w:color w:val="0000FF" w:themeColor="hyperlink"/>
      <w:u w:val="single"/>
    </w:rPr>
  </w:style>
  <w:style w:type="paragraph" w:customStyle="1" w:styleId="Default">
    <w:name w:val="Default"/>
    <w:rsid w:val="001E7B5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lang w:val="tr-TR"/>
    </w:rPr>
  </w:style>
  <w:style w:type="paragraph" w:customStyle="1" w:styleId="paragraph">
    <w:name w:val="paragraph"/>
    <w:basedOn w:val="Normal"/>
    <w:rsid w:val="001E7B56"/>
    <w:rPr>
      <w:rFonts w:ascii="Times New Roman" w:eastAsiaTheme="minorHAnsi" w:hAnsi="Times New Roman" w:cs="Times New Roman"/>
      <w:lang w:val="tr-TR" w:eastAsia="tr-TR"/>
    </w:rPr>
  </w:style>
  <w:style w:type="character" w:customStyle="1" w:styleId="normaltextrun">
    <w:name w:val="normaltextrun"/>
    <w:basedOn w:val="DefaultParagraphFont"/>
    <w:rsid w:val="001E7B56"/>
  </w:style>
  <w:style w:type="character" w:styleId="Strong">
    <w:name w:val="Strong"/>
    <w:basedOn w:val="DefaultParagraphFont"/>
    <w:uiPriority w:val="22"/>
    <w:qFormat/>
    <w:rsid w:val="001E7B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DDB56-C460-40FB-9E64-4A9C9E862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Teşkilat 4</dc:creator>
  <cp:lastModifiedBy>Munevver Ece Kiliclioglu</cp:lastModifiedBy>
  <cp:revision>2</cp:revision>
  <cp:lastPrinted>2017-01-13T13:43:00Z</cp:lastPrinted>
  <dcterms:created xsi:type="dcterms:W3CDTF">2020-03-31T12:35:00Z</dcterms:created>
  <dcterms:modified xsi:type="dcterms:W3CDTF">2020-03-31T12:35:00Z</dcterms:modified>
</cp:coreProperties>
</file>