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4B4DE" w14:textId="77777777" w:rsidR="001603CA" w:rsidRPr="002F7468" w:rsidRDefault="001603CA" w:rsidP="002F7468">
      <w:pPr>
        <w:spacing w:before="120"/>
        <w:rPr>
          <w:rFonts w:ascii="Arial" w:hAnsi="Arial" w:cs="Arial"/>
          <w:lang w:val="tr-TR"/>
        </w:rPr>
      </w:pPr>
    </w:p>
    <w:p w14:paraId="1B7BA99A" w14:textId="77777777" w:rsidR="002F7468" w:rsidRPr="002F7468" w:rsidRDefault="002F7468" w:rsidP="002F7468">
      <w:pPr>
        <w:spacing w:before="120"/>
        <w:rPr>
          <w:rFonts w:ascii="Arial" w:hAnsi="Arial" w:cs="Arial"/>
          <w:lang w:val="tr-TR"/>
        </w:rPr>
      </w:pPr>
    </w:p>
    <w:p w14:paraId="4901C453" w14:textId="77777777" w:rsidR="001F41B8" w:rsidRDefault="001F41B8" w:rsidP="00A77BBA">
      <w:pPr>
        <w:jc w:val="center"/>
        <w:rPr>
          <w:rFonts w:ascii="Tahoma" w:eastAsia="Times New Roman" w:hAnsi="Tahoma" w:cs="Tahoma"/>
          <w:b/>
          <w:sz w:val="38"/>
          <w:szCs w:val="38"/>
          <w:lang w:val="tr-TR"/>
        </w:rPr>
      </w:pPr>
    </w:p>
    <w:p w14:paraId="4FF3A7D5" w14:textId="5C75B30F" w:rsidR="009E2D10" w:rsidRDefault="009E2D10" w:rsidP="00A77BBA">
      <w:pPr>
        <w:jc w:val="center"/>
        <w:rPr>
          <w:rFonts w:ascii="Tahoma" w:eastAsia="Times New Roman" w:hAnsi="Tahoma" w:cs="Tahoma"/>
          <w:b/>
          <w:sz w:val="38"/>
          <w:szCs w:val="38"/>
          <w:lang w:val="tr-TR"/>
        </w:rPr>
      </w:pPr>
      <w:r>
        <w:rPr>
          <w:rFonts w:ascii="Tahoma" w:eastAsia="Times New Roman" w:hAnsi="Tahoma" w:cs="Tahoma"/>
          <w:b/>
          <w:sz w:val="38"/>
          <w:szCs w:val="38"/>
          <w:lang w:val="tr-TR"/>
        </w:rPr>
        <w:t>Elektrikli Karsan Jest’e BMW’den Tam Not!</w:t>
      </w:r>
    </w:p>
    <w:p w14:paraId="6A5138ED" w14:textId="77777777" w:rsidR="001F41B8" w:rsidRDefault="001F41B8" w:rsidP="000B46BD">
      <w:pPr>
        <w:rPr>
          <w:rFonts w:ascii="Tahoma" w:eastAsia="Times New Roman" w:hAnsi="Tahoma" w:cs="Tahoma"/>
          <w:b/>
          <w:sz w:val="38"/>
          <w:szCs w:val="38"/>
          <w:lang w:val="tr-TR"/>
        </w:rPr>
      </w:pPr>
    </w:p>
    <w:p w14:paraId="23869218" w14:textId="29267781" w:rsidR="00E735B4" w:rsidRPr="001F41B8" w:rsidRDefault="00E44709" w:rsidP="00E735B4">
      <w:pPr>
        <w:jc w:val="both"/>
        <w:rPr>
          <w:rFonts w:ascii="Tahoma" w:eastAsia="Times New Roman" w:hAnsi="Tahoma" w:cs="Tahoma"/>
          <w:b/>
          <w:sz w:val="26"/>
          <w:szCs w:val="26"/>
          <w:lang w:val="tr-TR"/>
        </w:rPr>
      </w:pPr>
      <w:r w:rsidRPr="001F41B8">
        <w:rPr>
          <w:rFonts w:ascii="Tahoma" w:eastAsia="Times New Roman" w:hAnsi="Tahoma" w:cs="Tahoma"/>
          <w:b/>
          <w:sz w:val="26"/>
          <w:szCs w:val="26"/>
          <w:lang w:val="tr-TR"/>
        </w:rPr>
        <w:t xml:space="preserve">Yerli üretici Karsan’ın BMW ile elektrik motorlu araçlar için gerçekleştirdiği tedarik anlaşmasının ilk ürünü olan Karsan Jest Electric, Almanya’nın Münih şehrinde bulunan Maisach pistinde BMW mühendisleri tarafından </w:t>
      </w:r>
      <w:r w:rsidR="001F41B8" w:rsidRPr="001F41B8">
        <w:rPr>
          <w:rFonts w:ascii="Tahoma" w:eastAsia="Times New Roman" w:hAnsi="Tahoma" w:cs="Tahoma"/>
          <w:b/>
          <w:sz w:val="26"/>
          <w:szCs w:val="26"/>
          <w:lang w:val="tr-TR"/>
        </w:rPr>
        <w:t xml:space="preserve">test edildi. Karsan Jest Electric, burada yapılan kapsamlı testler sonucunda BMW tarafından tam not aldı. </w:t>
      </w:r>
      <w:r w:rsidR="00E735B4" w:rsidRPr="001F41B8">
        <w:rPr>
          <w:rFonts w:ascii="Tahoma" w:eastAsia="Times New Roman" w:hAnsi="Tahoma" w:cs="Tahoma"/>
          <w:b/>
          <w:sz w:val="26"/>
          <w:szCs w:val="26"/>
          <w:lang w:val="tr-TR"/>
        </w:rPr>
        <w:t xml:space="preserve">BMW </w:t>
      </w:r>
      <w:r w:rsidR="00410A69">
        <w:rPr>
          <w:rFonts w:ascii="Tahoma" w:eastAsia="Times New Roman" w:hAnsi="Tahoma" w:cs="Tahoma"/>
          <w:b/>
          <w:sz w:val="26"/>
          <w:szCs w:val="26"/>
          <w:lang w:val="tr-TR"/>
        </w:rPr>
        <w:t xml:space="preserve">ile </w:t>
      </w:r>
      <w:r w:rsidR="00E735B4" w:rsidRPr="001F41B8">
        <w:rPr>
          <w:rFonts w:ascii="Tahoma" w:eastAsia="Times New Roman" w:hAnsi="Tahoma" w:cs="Tahoma"/>
          <w:b/>
          <w:sz w:val="26"/>
          <w:szCs w:val="26"/>
          <w:lang w:val="tr-TR"/>
        </w:rPr>
        <w:t>işbirliğini bir sonraki adıma taşımak istediklerini belirten Karsan Ticari İşler Genel Müdür Yardımcısı Muzaffer Arpacıoğlu, “</w:t>
      </w:r>
      <w:r w:rsidR="00E51DD3">
        <w:rPr>
          <w:rFonts w:ascii="Tahoma" w:eastAsia="Times New Roman" w:hAnsi="Tahoma" w:cs="Tahoma"/>
          <w:b/>
          <w:sz w:val="26"/>
          <w:szCs w:val="26"/>
          <w:lang w:val="tr-TR"/>
        </w:rPr>
        <w:t xml:space="preserve">Hannover Fuarı’ndan sonra seri üretimine başlayacağımız Karsan </w:t>
      </w:r>
      <w:r w:rsidR="00E735B4" w:rsidRPr="001F41B8">
        <w:rPr>
          <w:rFonts w:ascii="Tahoma" w:eastAsia="Times New Roman" w:hAnsi="Tahoma" w:cs="Tahoma"/>
          <w:b/>
          <w:sz w:val="26"/>
          <w:szCs w:val="26"/>
          <w:lang w:val="tr-TR"/>
        </w:rPr>
        <w:t>Jest Electric’i</w:t>
      </w:r>
      <w:r w:rsidR="00E51DD3">
        <w:rPr>
          <w:rFonts w:ascii="Tahoma" w:eastAsia="Times New Roman" w:hAnsi="Tahoma" w:cs="Tahoma"/>
          <w:b/>
          <w:sz w:val="26"/>
          <w:szCs w:val="26"/>
          <w:lang w:val="tr-TR"/>
        </w:rPr>
        <w:t xml:space="preserve">, </w:t>
      </w:r>
      <w:r w:rsidR="00E735B4" w:rsidRPr="001F41B8">
        <w:rPr>
          <w:rFonts w:ascii="Tahoma" w:eastAsia="Times New Roman" w:hAnsi="Tahoma" w:cs="Tahoma"/>
          <w:b/>
          <w:sz w:val="26"/>
          <w:szCs w:val="26"/>
          <w:lang w:val="tr-TR"/>
        </w:rPr>
        <w:t>Avrupa ve ABD pazarında yaygın hale getirmek üzere stratejik ortaklıklarımızı geliştireceğiz</w:t>
      </w:r>
      <w:r w:rsidR="00E51DD3">
        <w:rPr>
          <w:rFonts w:ascii="Tahoma" w:eastAsia="Times New Roman" w:hAnsi="Tahoma" w:cs="Tahoma"/>
          <w:b/>
          <w:sz w:val="26"/>
          <w:szCs w:val="26"/>
          <w:lang w:val="tr-TR"/>
        </w:rPr>
        <w:t xml:space="preserve">” ifadelerini kullandı. </w:t>
      </w:r>
      <w:r w:rsidR="001F41B8">
        <w:rPr>
          <w:rFonts w:ascii="Tahoma" w:eastAsia="Times New Roman" w:hAnsi="Tahoma" w:cs="Tahoma"/>
          <w:b/>
          <w:sz w:val="26"/>
          <w:szCs w:val="26"/>
          <w:lang w:val="tr-TR"/>
        </w:rPr>
        <w:t xml:space="preserve"> </w:t>
      </w:r>
    </w:p>
    <w:p w14:paraId="0A33A67E" w14:textId="76436CF8" w:rsidR="00E735B4" w:rsidRDefault="00E735B4" w:rsidP="00FD2282">
      <w:pPr>
        <w:jc w:val="both"/>
        <w:rPr>
          <w:rFonts w:ascii="Tahoma" w:eastAsia="Times New Roman" w:hAnsi="Tahoma" w:cs="Tahoma"/>
          <w:b/>
          <w:sz w:val="26"/>
          <w:szCs w:val="26"/>
          <w:lang w:val="tr-TR"/>
        </w:rPr>
      </w:pPr>
    </w:p>
    <w:p w14:paraId="5FC581BE" w14:textId="52AE2BC6" w:rsidR="00E44709" w:rsidRDefault="00A77BBA" w:rsidP="00FD2282">
      <w:pPr>
        <w:jc w:val="both"/>
        <w:rPr>
          <w:rFonts w:ascii="Tahoma" w:eastAsia="Times New Roman" w:hAnsi="Tahoma" w:cs="Tahoma"/>
          <w:sz w:val="26"/>
          <w:szCs w:val="26"/>
          <w:lang w:val="tr-TR"/>
        </w:rPr>
      </w:pPr>
      <w:r w:rsidRPr="00A40CD6">
        <w:rPr>
          <w:rFonts w:ascii="Tahoma" w:eastAsia="Times New Roman" w:hAnsi="Tahoma" w:cs="Tahoma"/>
          <w:sz w:val="26"/>
          <w:szCs w:val="26"/>
          <w:lang w:val="tr-TR"/>
        </w:rPr>
        <w:t>Bursa’da yer alan iki fabrikasında çağ</w:t>
      </w:r>
      <w:r w:rsidR="00F26B41">
        <w:rPr>
          <w:rFonts w:ascii="Tahoma" w:eastAsia="Times New Roman" w:hAnsi="Tahoma" w:cs="Tahoma"/>
          <w:sz w:val="26"/>
          <w:szCs w:val="26"/>
          <w:lang w:val="tr-TR"/>
        </w:rPr>
        <w:t xml:space="preserve">ın mobilite ihtiyaçlarına uygun ulaştırma çözümleri sunan yerli üretici Karsan, elektrikli toplu taşıma araçları </w:t>
      </w:r>
      <w:r w:rsidR="00DC690C">
        <w:rPr>
          <w:rFonts w:ascii="Tahoma" w:eastAsia="Times New Roman" w:hAnsi="Tahoma" w:cs="Tahoma"/>
          <w:sz w:val="26"/>
          <w:szCs w:val="26"/>
          <w:lang w:val="tr-TR"/>
        </w:rPr>
        <w:t>alanında yaptığ</w:t>
      </w:r>
      <w:r w:rsidR="00862506">
        <w:rPr>
          <w:rFonts w:ascii="Tahoma" w:eastAsia="Times New Roman" w:hAnsi="Tahoma" w:cs="Tahoma"/>
          <w:sz w:val="26"/>
          <w:szCs w:val="26"/>
          <w:lang w:val="tr-TR"/>
        </w:rPr>
        <w:t xml:space="preserve">ı çalışmalar ve önemli işbirliklerini sürdürüyor. Karsan’ın elektrik motorlu araçlar için </w:t>
      </w:r>
      <w:r w:rsidR="00410A69">
        <w:rPr>
          <w:rFonts w:ascii="Tahoma" w:eastAsia="Times New Roman" w:hAnsi="Tahoma" w:cs="Tahoma"/>
          <w:sz w:val="26"/>
          <w:szCs w:val="26"/>
          <w:lang w:val="tr-TR"/>
        </w:rPr>
        <w:t xml:space="preserve">BMW ile </w:t>
      </w:r>
      <w:r w:rsidR="00862506">
        <w:rPr>
          <w:rFonts w:ascii="Tahoma" w:eastAsia="Times New Roman" w:hAnsi="Tahoma" w:cs="Tahoma"/>
          <w:sz w:val="26"/>
          <w:szCs w:val="26"/>
          <w:lang w:val="tr-TR"/>
        </w:rPr>
        <w:t>gerçekleştirdiği tedarik anlaşmasının ilk ürünü olan Karsan Jest Electric,</w:t>
      </w:r>
      <w:r w:rsidR="00E44709">
        <w:rPr>
          <w:rFonts w:ascii="Tahoma" w:eastAsia="Times New Roman" w:hAnsi="Tahoma" w:cs="Tahoma"/>
          <w:sz w:val="26"/>
          <w:szCs w:val="26"/>
          <w:lang w:val="tr-TR"/>
        </w:rPr>
        <w:t xml:space="preserve"> Almanya’nın </w:t>
      </w:r>
      <w:r w:rsidR="009E2D10">
        <w:rPr>
          <w:rFonts w:ascii="Tahoma" w:eastAsia="Times New Roman" w:hAnsi="Tahoma" w:cs="Tahoma"/>
          <w:sz w:val="26"/>
          <w:szCs w:val="26"/>
          <w:lang w:val="tr-TR"/>
        </w:rPr>
        <w:t>Münih şehrinde bulunan Maisach P</w:t>
      </w:r>
      <w:r w:rsidR="00E44709">
        <w:rPr>
          <w:rFonts w:ascii="Tahoma" w:eastAsia="Times New Roman" w:hAnsi="Tahoma" w:cs="Tahoma"/>
          <w:sz w:val="26"/>
          <w:szCs w:val="26"/>
          <w:lang w:val="tr-TR"/>
        </w:rPr>
        <w:t>isti</w:t>
      </w:r>
      <w:r w:rsidR="009E2D10">
        <w:rPr>
          <w:rFonts w:ascii="Tahoma" w:eastAsia="Times New Roman" w:hAnsi="Tahoma" w:cs="Tahoma"/>
          <w:sz w:val="26"/>
          <w:szCs w:val="26"/>
          <w:lang w:val="tr-TR"/>
        </w:rPr>
        <w:t>’</w:t>
      </w:r>
      <w:r w:rsidR="00E44709">
        <w:rPr>
          <w:rFonts w:ascii="Tahoma" w:eastAsia="Times New Roman" w:hAnsi="Tahoma" w:cs="Tahoma"/>
          <w:sz w:val="26"/>
          <w:szCs w:val="26"/>
          <w:lang w:val="tr-TR"/>
        </w:rPr>
        <w:t xml:space="preserve">nde BMW mühendisleri tarafından kapsamlı bir teste tabi tutuldu. </w:t>
      </w:r>
      <w:r w:rsidR="00E735B4">
        <w:rPr>
          <w:rFonts w:ascii="Tahoma" w:eastAsia="Times New Roman" w:hAnsi="Tahoma" w:cs="Tahoma"/>
          <w:sz w:val="26"/>
          <w:szCs w:val="26"/>
          <w:lang w:val="tr-TR"/>
        </w:rPr>
        <w:t>Karsan Jest Electric, burada y</w:t>
      </w:r>
      <w:r w:rsidR="00E44709">
        <w:rPr>
          <w:rFonts w:ascii="Tahoma" w:eastAsia="Times New Roman" w:hAnsi="Tahoma" w:cs="Tahoma"/>
          <w:sz w:val="26"/>
          <w:szCs w:val="26"/>
          <w:lang w:val="tr-TR"/>
        </w:rPr>
        <w:t>apılan testler ve karşılıklı görüşmeler sonuc</w:t>
      </w:r>
      <w:r w:rsidR="00E735B4">
        <w:rPr>
          <w:rFonts w:ascii="Tahoma" w:eastAsia="Times New Roman" w:hAnsi="Tahoma" w:cs="Tahoma"/>
          <w:sz w:val="26"/>
          <w:szCs w:val="26"/>
          <w:lang w:val="tr-TR"/>
        </w:rPr>
        <w:t>unda BMW tarafından tam not aldı.</w:t>
      </w:r>
      <w:r w:rsidR="00E44709">
        <w:rPr>
          <w:rFonts w:ascii="Tahoma" w:eastAsia="Times New Roman" w:hAnsi="Tahoma" w:cs="Tahoma"/>
          <w:sz w:val="26"/>
          <w:szCs w:val="26"/>
          <w:lang w:val="tr-TR"/>
        </w:rPr>
        <w:t xml:space="preserve"> </w:t>
      </w:r>
    </w:p>
    <w:p w14:paraId="72C59E02" w14:textId="77777777" w:rsidR="001E2D62" w:rsidRDefault="001E2D62" w:rsidP="00FD2282">
      <w:pPr>
        <w:jc w:val="both"/>
        <w:rPr>
          <w:rFonts w:ascii="Tahoma" w:eastAsia="Times New Roman" w:hAnsi="Tahoma" w:cs="Tahoma"/>
          <w:sz w:val="26"/>
          <w:szCs w:val="26"/>
          <w:lang w:val="tr-TR"/>
        </w:rPr>
      </w:pPr>
    </w:p>
    <w:p w14:paraId="224BB1E2" w14:textId="605FAE0A" w:rsidR="001E2D62" w:rsidRPr="001E2D62" w:rsidRDefault="001E2D62" w:rsidP="00FD2282">
      <w:pPr>
        <w:jc w:val="both"/>
        <w:rPr>
          <w:rFonts w:ascii="Tahoma" w:eastAsia="Times New Roman" w:hAnsi="Tahoma" w:cs="Tahoma"/>
          <w:b/>
          <w:sz w:val="26"/>
          <w:szCs w:val="26"/>
          <w:lang w:val="tr-TR"/>
        </w:rPr>
      </w:pPr>
      <w:r w:rsidRPr="001E2D62">
        <w:rPr>
          <w:rFonts w:ascii="Tahoma" w:eastAsia="Times New Roman" w:hAnsi="Tahoma" w:cs="Tahoma"/>
          <w:b/>
          <w:sz w:val="26"/>
          <w:szCs w:val="26"/>
          <w:lang w:val="tr-TR"/>
        </w:rPr>
        <w:t>Almanya’dan tam not aldı!</w:t>
      </w:r>
    </w:p>
    <w:p w14:paraId="4046DBB8" w14:textId="77777777" w:rsidR="00B31B2D" w:rsidRDefault="00B31B2D" w:rsidP="00FD2282">
      <w:pPr>
        <w:jc w:val="both"/>
        <w:rPr>
          <w:rFonts w:ascii="Tahoma" w:eastAsia="Times New Roman" w:hAnsi="Tahoma" w:cs="Tahoma"/>
          <w:sz w:val="26"/>
          <w:szCs w:val="26"/>
          <w:lang w:val="tr-TR"/>
        </w:rPr>
      </w:pPr>
    </w:p>
    <w:p w14:paraId="7458B5C3" w14:textId="7767518D" w:rsidR="001E2D62" w:rsidRDefault="00B31B2D" w:rsidP="00FD2282">
      <w:pPr>
        <w:jc w:val="both"/>
        <w:rPr>
          <w:rFonts w:ascii="Tahoma" w:eastAsia="Times New Roman" w:hAnsi="Tahoma" w:cs="Tahoma"/>
          <w:sz w:val="26"/>
          <w:szCs w:val="26"/>
          <w:lang w:val="tr-TR"/>
        </w:rPr>
      </w:pPr>
      <w:r>
        <w:rPr>
          <w:rFonts w:ascii="Tahoma" w:eastAsia="Times New Roman" w:hAnsi="Tahoma" w:cs="Tahoma"/>
          <w:sz w:val="26"/>
          <w:szCs w:val="26"/>
          <w:lang w:val="tr-TR"/>
        </w:rPr>
        <w:t>Karsan Jest</w:t>
      </w:r>
      <w:r w:rsidR="00410A69">
        <w:rPr>
          <w:rFonts w:ascii="Tahoma" w:eastAsia="Times New Roman" w:hAnsi="Tahoma" w:cs="Tahoma"/>
          <w:sz w:val="26"/>
          <w:szCs w:val="26"/>
          <w:lang w:val="tr-TR"/>
        </w:rPr>
        <w:t xml:space="preserve"> Electric</w:t>
      </w:r>
      <w:r>
        <w:rPr>
          <w:rFonts w:ascii="Tahoma" w:eastAsia="Times New Roman" w:hAnsi="Tahoma" w:cs="Tahoma"/>
          <w:sz w:val="26"/>
          <w:szCs w:val="26"/>
          <w:lang w:val="tr-TR"/>
        </w:rPr>
        <w:t>’in, kalbinde yer alan BMW i teknolojisiyle küresel anlamda özgün ve rekabetçi bir elektrikli taşıma aracı formuna kavuştuğuna</w:t>
      </w:r>
      <w:r w:rsidR="00E51DD3">
        <w:rPr>
          <w:rFonts w:ascii="Tahoma" w:eastAsia="Times New Roman" w:hAnsi="Tahoma" w:cs="Tahoma"/>
          <w:sz w:val="26"/>
          <w:szCs w:val="26"/>
          <w:lang w:val="tr-TR"/>
        </w:rPr>
        <w:t xml:space="preserve"> </w:t>
      </w:r>
      <w:r>
        <w:rPr>
          <w:rFonts w:ascii="Tahoma" w:eastAsia="Times New Roman" w:hAnsi="Tahoma" w:cs="Tahoma"/>
          <w:sz w:val="26"/>
          <w:szCs w:val="26"/>
          <w:lang w:val="tr-TR"/>
        </w:rPr>
        <w:t xml:space="preserve">dikkat çeken Karsan Ticari İşler </w:t>
      </w:r>
      <w:r w:rsidR="001F41B8">
        <w:rPr>
          <w:rFonts w:ascii="Tahoma" w:eastAsia="Times New Roman" w:hAnsi="Tahoma" w:cs="Tahoma"/>
          <w:sz w:val="26"/>
          <w:szCs w:val="26"/>
          <w:lang w:val="tr-TR"/>
        </w:rPr>
        <w:t xml:space="preserve">Genel Müdür Yardımcısı Muzaffer </w:t>
      </w:r>
      <w:r>
        <w:rPr>
          <w:rFonts w:ascii="Tahoma" w:eastAsia="Times New Roman" w:hAnsi="Tahoma" w:cs="Tahoma"/>
          <w:sz w:val="26"/>
          <w:szCs w:val="26"/>
          <w:lang w:val="tr-TR"/>
        </w:rPr>
        <w:t>Arpacıoğlu, Almanya temasları kapsamında açıklamalarda bulundu. BMW işbirliğini bir sonraki adıma</w:t>
      </w:r>
      <w:r w:rsidR="001F41B8">
        <w:rPr>
          <w:rFonts w:ascii="Tahoma" w:eastAsia="Times New Roman" w:hAnsi="Tahoma" w:cs="Tahoma"/>
          <w:sz w:val="26"/>
          <w:szCs w:val="26"/>
          <w:lang w:val="tr-TR"/>
        </w:rPr>
        <w:t xml:space="preserve"> taşımak istediklerini belirten </w:t>
      </w:r>
      <w:r>
        <w:rPr>
          <w:rFonts w:ascii="Tahoma" w:eastAsia="Times New Roman" w:hAnsi="Tahoma" w:cs="Tahoma"/>
          <w:sz w:val="26"/>
          <w:szCs w:val="26"/>
          <w:lang w:val="tr-TR"/>
        </w:rPr>
        <w:t>Arpacıoğlu, “Jest Electric, gerçekleştirilen testlerde BMW tar</w:t>
      </w:r>
      <w:r w:rsidR="001E2D62">
        <w:rPr>
          <w:rFonts w:ascii="Tahoma" w:eastAsia="Times New Roman" w:hAnsi="Tahoma" w:cs="Tahoma"/>
          <w:sz w:val="26"/>
          <w:szCs w:val="26"/>
          <w:lang w:val="tr-TR"/>
        </w:rPr>
        <w:t xml:space="preserve">afından çok etkileyici bulundu ve tam not aldı. Ayrıca Almanya’da taşımacılık yapan şirketlerle de çeşitli görüşmeler yaptık. </w:t>
      </w:r>
      <w:r w:rsidR="001E2D62" w:rsidRPr="001E2D62">
        <w:rPr>
          <w:rFonts w:ascii="Tahoma" w:eastAsia="Times New Roman" w:hAnsi="Tahoma" w:cs="Tahoma"/>
          <w:sz w:val="26"/>
          <w:szCs w:val="26"/>
          <w:lang w:val="tr-TR"/>
        </w:rPr>
        <w:t xml:space="preserve">Jest Electric’i </w:t>
      </w:r>
      <w:r w:rsidR="001E2D62">
        <w:rPr>
          <w:rFonts w:ascii="Tahoma" w:eastAsia="Times New Roman" w:hAnsi="Tahoma" w:cs="Tahoma"/>
          <w:sz w:val="26"/>
          <w:szCs w:val="26"/>
          <w:lang w:val="tr-TR"/>
        </w:rPr>
        <w:t xml:space="preserve">Avrupa ve ABD pazarında yaygın hale getirmek üzere stratejik ortaklıklarımızı geliştireceğiz” </w:t>
      </w:r>
      <w:r w:rsidR="00E51DD3">
        <w:rPr>
          <w:rFonts w:ascii="Tahoma" w:eastAsia="Times New Roman" w:hAnsi="Tahoma" w:cs="Tahoma"/>
          <w:sz w:val="26"/>
          <w:szCs w:val="26"/>
          <w:lang w:val="tr-TR"/>
        </w:rPr>
        <w:t>ifadelerini kullandı.</w:t>
      </w:r>
    </w:p>
    <w:p w14:paraId="4510500E" w14:textId="77777777" w:rsidR="009E2D10" w:rsidRDefault="009E2D10" w:rsidP="00FD2282">
      <w:pPr>
        <w:jc w:val="both"/>
        <w:rPr>
          <w:rFonts w:ascii="Tahoma" w:eastAsia="Times New Roman" w:hAnsi="Tahoma" w:cs="Tahoma"/>
          <w:sz w:val="26"/>
          <w:szCs w:val="26"/>
          <w:lang w:val="tr-TR"/>
        </w:rPr>
      </w:pPr>
    </w:p>
    <w:p w14:paraId="0616E933" w14:textId="77777777" w:rsidR="00E51DD3" w:rsidRDefault="00E51DD3" w:rsidP="00FD2282">
      <w:pPr>
        <w:jc w:val="both"/>
        <w:rPr>
          <w:rFonts w:ascii="Tahoma" w:eastAsia="Times New Roman" w:hAnsi="Tahoma" w:cs="Tahoma"/>
          <w:b/>
          <w:sz w:val="26"/>
          <w:szCs w:val="26"/>
          <w:lang w:val="tr-TR"/>
        </w:rPr>
      </w:pPr>
    </w:p>
    <w:p w14:paraId="37FCFAD5" w14:textId="77777777" w:rsidR="00E51DD3" w:rsidRDefault="00E51DD3" w:rsidP="00FD2282">
      <w:pPr>
        <w:jc w:val="both"/>
        <w:rPr>
          <w:rFonts w:ascii="Tahoma" w:eastAsia="Times New Roman" w:hAnsi="Tahoma" w:cs="Tahoma"/>
          <w:b/>
          <w:sz w:val="26"/>
          <w:szCs w:val="26"/>
          <w:lang w:val="tr-TR"/>
        </w:rPr>
      </w:pPr>
    </w:p>
    <w:p w14:paraId="7F2F84C8" w14:textId="77777777" w:rsidR="00E51DD3" w:rsidRDefault="00E51DD3" w:rsidP="00FD2282">
      <w:pPr>
        <w:jc w:val="both"/>
        <w:rPr>
          <w:rFonts w:ascii="Tahoma" w:eastAsia="Times New Roman" w:hAnsi="Tahoma" w:cs="Tahoma"/>
          <w:b/>
          <w:sz w:val="26"/>
          <w:szCs w:val="26"/>
          <w:lang w:val="tr-TR"/>
        </w:rPr>
      </w:pPr>
    </w:p>
    <w:p w14:paraId="5D05F0D4" w14:textId="77777777" w:rsidR="00E51DD3" w:rsidRDefault="00E51DD3" w:rsidP="00FD2282">
      <w:pPr>
        <w:jc w:val="both"/>
        <w:rPr>
          <w:rFonts w:ascii="Tahoma" w:eastAsia="Times New Roman" w:hAnsi="Tahoma" w:cs="Tahoma"/>
          <w:b/>
          <w:sz w:val="26"/>
          <w:szCs w:val="26"/>
          <w:lang w:val="tr-TR"/>
        </w:rPr>
      </w:pPr>
    </w:p>
    <w:p w14:paraId="47F4DEBD" w14:textId="77777777" w:rsidR="00E51DD3" w:rsidRDefault="00E51DD3" w:rsidP="00FD2282">
      <w:pPr>
        <w:jc w:val="both"/>
        <w:rPr>
          <w:rFonts w:ascii="Tahoma" w:eastAsia="Times New Roman" w:hAnsi="Tahoma" w:cs="Tahoma"/>
          <w:b/>
          <w:sz w:val="26"/>
          <w:szCs w:val="26"/>
          <w:lang w:val="tr-TR"/>
        </w:rPr>
      </w:pPr>
    </w:p>
    <w:p w14:paraId="1811DDD1" w14:textId="77777777" w:rsidR="00E51DD3" w:rsidRDefault="00E51DD3" w:rsidP="00FD2282">
      <w:pPr>
        <w:jc w:val="both"/>
        <w:rPr>
          <w:rFonts w:ascii="Tahoma" w:eastAsia="Times New Roman" w:hAnsi="Tahoma" w:cs="Tahoma"/>
          <w:b/>
          <w:sz w:val="26"/>
          <w:szCs w:val="26"/>
          <w:lang w:val="tr-TR"/>
        </w:rPr>
      </w:pPr>
    </w:p>
    <w:p w14:paraId="007756A6" w14:textId="77777777" w:rsidR="00E51DD3" w:rsidRDefault="00E51DD3" w:rsidP="00FD2282">
      <w:pPr>
        <w:jc w:val="both"/>
        <w:rPr>
          <w:rFonts w:ascii="Tahoma" w:eastAsia="Times New Roman" w:hAnsi="Tahoma" w:cs="Tahoma"/>
          <w:b/>
          <w:sz w:val="26"/>
          <w:szCs w:val="26"/>
          <w:lang w:val="tr-TR"/>
        </w:rPr>
      </w:pPr>
    </w:p>
    <w:p w14:paraId="3AF80B1F" w14:textId="77777777" w:rsidR="00E51DD3" w:rsidRDefault="00E51DD3" w:rsidP="00FD2282">
      <w:pPr>
        <w:jc w:val="both"/>
        <w:rPr>
          <w:rFonts w:ascii="Tahoma" w:eastAsia="Times New Roman" w:hAnsi="Tahoma" w:cs="Tahoma"/>
          <w:b/>
          <w:sz w:val="26"/>
          <w:szCs w:val="26"/>
          <w:lang w:val="tr-TR"/>
        </w:rPr>
      </w:pPr>
    </w:p>
    <w:p w14:paraId="58CF80B9" w14:textId="77777777" w:rsidR="00E51DD3" w:rsidRDefault="00E51DD3" w:rsidP="00FD2282">
      <w:pPr>
        <w:jc w:val="both"/>
        <w:rPr>
          <w:rFonts w:ascii="Tahoma" w:eastAsia="Times New Roman" w:hAnsi="Tahoma" w:cs="Tahoma"/>
          <w:b/>
          <w:sz w:val="26"/>
          <w:szCs w:val="26"/>
          <w:lang w:val="tr-TR"/>
        </w:rPr>
      </w:pPr>
    </w:p>
    <w:p w14:paraId="0593C27D" w14:textId="6EC82C10" w:rsidR="00A557CD" w:rsidRPr="00A557CD" w:rsidRDefault="00A557CD" w:rsidP="00FD2282">
      <w:pPr>
        <w:jc w:val="both"/>
        <w:rPr>
          <w:rFonts w:ascii="Tahoma" w:eastAsia="Times New Roman" w:hAnsi="Tahoma" w:cs="Tahoma"/>
          <w:b/>
          <w:sz w:val="26"/>
          <w:szCs w:val="26"/>
          <w:lang w:val="tr-TR"/>
        </w:rPr>
      </w:pPr>
      <w:r w:rsidRPr="00A557CD">
        <w:rPr>
          <w:rFonts w:ascii="Tahoma" w:eastAsia="Times New Roman" w:hAnsi="Tahoma" w:cs="Tahoma"/>
          <w:b/>
          <w:sz w:val="26"/>
          <w:szCs w:val="26"/>
          <w:lang w:val="tr-TR"/>
        </w:rPr>
        <w:t>Jest Electric</w:t>
      </w:r>
      <w:r w:rsidR="00E51DD3">
        <w:rPr>
          <w:rFonts w:ascii="Tahoma" w:eastAsia="Times New Roman" w:hAnsi="Tahoma" w:cs="Tahoma"/>
          <w:b/>
          <w:sz w:val="26"/>
          <w:szCs w:val="26"/>
          <w:lang w:val="tr-TR"/>
        </w:rPr>
        <w:t>’te seri üretim başlıyor!</w:t>
      </w:r>
    </w:p>
    <w:p w14:paraId="1098F062" w14:textId="77777777" w:rsidR="00A557CD" w:rsidRDefault="00A557CD" w:rsidP="00FD2282">
      <w:pPr>
        <w:jc w:val="both"/>
        <w:rPr>
          <w:rFonts w:ascii="Tahoma" w:eastAsia="Times New Roman" w:hAnsi="Tahoma" w:cs="Tahoma"/>
          <w:sz w:val="26"/>
          <w:szCs w:val="26"/>
          <w:lang w:val="tr-TR"/>
        </w:rPr>
      </w:pPr>
    </w:p>
    <w:p w14:paraId="42FCBEC6" w14:textId="3E68A3F4" w:rsidR="00A557CD" w:rsidRDefault="001E2D62" w:rsidP="00FD2282">
      <w:pPr>
        <w:jc w:val="both"/>
        <w:rPr>
          <w:rFonts w:ascii="Tahoma" w:eastAsia="Times New Roman" w:hAnsi="Tahoma" w:cs="Tahoma"/>
          <w:sz w:val="26"/>
          <w:szCs w:val="26"/>
          <w:lang w:val="tr-TR"/>
        </w:rPr>
      </w:pPr>
      <w:r>
        <w:rPr>
          <w:rFonts w:ascii="Tahoma" w:eastAsia="Times New Roman" w:hAnsi="Tahoma" w:cs="Tahoma"/>
          <w:sz w:val="26"/>
          <w:szCs w:val="26"/>
          <w:lang w:val="tr-TR"/>
        </w:rPr>
        <w:t>Karsan Jest Electric’in</w:t>
      </w:r>
      <w:r w:rsidR="00D1280B">
        <w:rPr>
          <w:rFonts w:ascii="Tahoma" w:eastAsia="Times New Roman" w:hAnsi="Tahoma" w:cs="Tahoma"/>
          <w:sz w:val="26"/>
          <w:szCs w:val="26"/>
          <w:lang w:val="tr-TR"/>
        </w:rPr>
        <w:t>,</w:t>
      </w:r>
      <w:r>
        <w:rPr>
          <w:rFonts w:ascii="Tahoma" w:eastAsia="Times New Roman" w:hAnsi="Tahoma" w:cs="Tahoma"/>
          <w:sz w:val="26"/>
          <w:szCs w:val="26"/>
          <w:lang w:val="tr-TR"/>
        </w:rPr>
        <w:t xml:space="preserve"> Hannover </w:t>
      </w:r>
      <w:r w:rsidR="00D1280B">
        <w:rPr>
          <w:rFonts w:ascii="Tahoma" w:eastAsia="Times New Roman" w:hAnsi="Tahoma" w:cs="Tahoma"/>
          <w:sz w:val="26"/>
          <w:szCs w:val="26"/>
          <w:lang w:val="tr-TR"/>
        </w:rPr>
        <w:t xml:space="preserve">Fuarı’nda sergilendikten hemen sonra seri üretime geçeceğinin müjdesini </w:t>
      </w:r>
      <w:r w:rsidR="00E51DD3">
        <w:rPr>
          <w:rFonts w:ascii="Tahoma" w:eastAsia="Times New Roman" w:hAnsi="Tahoma" w:cs="Tahoma"/>
          <w:sz w:val="26"/>
          <w:szCs w:val="26"/>
          <w:lang w:val="tr-TR"/>
        </w:rPr>
        <w:t xml:space="preserve">de </w:t>
      </w:r>
      <w:r w:rsidR="00D1280B">
        <w:rPr>
          <w:rFonts w:ascii="Tahoma" w:eastAsia="Times New Roman" w:hAnsi="Tahoma" w:cs="Tahoma"/>
          <w:sz w:val="26"/>
          <w:szCs w:val="26"/>
          <w:lang w:val="tr-TR"/>
        </w:rPr>
        <w:t>veren Karsan Ticari İşler Genel Müdür Yardımcısı Muzaffer Arpacıoğlu, “</w:t>
      </w:r>
      <w:r w:rsidR="00472670">
        <w:rPr>
          <w:rFonts w:ascii="Tahoma" w:eastAsia="Times New Roman" w:hAnsi="Tahoma" w:cs="Tahoma"/>
          <w:sz w:val="26"/>
          <w:szCs w:val="26"/>
          <w:lang w:val="tr-TR"/>
        </w:rPr>
        <w:t>Kısa süre önce başlattığımız</w:t>
      </w:r>
      <w:r w:rsidR="00A557CD">
        <w:rPr>
          <w:rFonts w:ascii="Tahoma" w:eastAsia="Times New Roman" w:hAnsi="Tahoma" w:cs="Tahoma"/>
          <w:sz w:val="26"/>
          <w:szCs w:val="26"/>
          <w:lang w:val="tr-TR"/>
        </w:rPr>
        <w:t xml:space="preserve"> road show kapsamında Karsan Jest Electric, Avrupa’nın çeşitli ülkelerinden de </w:t>
      </w:r>
      <w:r w:rsidR="000B46BD">
        <w:rPr>
          <w:rFonts w:ascii="Tahoma" w:eastAsia="Times New Roman" w:hAnsi="Tahoma" w:cs="Tahoma"/>
          <w:sz w:val="26"/>
          <w:szCs w:val="26"/>
          <w:lang w:val="tr-TR"/>
        </w:rPr>
        <w:t xml:space="preserve">seri üretime geçmeden </w:t>
      </w:r>
      <w:r w:rsidR="00A557CD">
        <w:rPr>
          <w:rFonts w:ascii="Tahoma" w:eastAsia="Times New Roman" w:hAnsi="Tahoma" w:cs="Tahoma"/>
          <w:sz w:val="26"/>
          <w:szCs w:val="26"/>
          <w:lang w:val="tr-TR"/>
        </w:rPr>
        <w:t>sipariş almaya</w:t>
      </w:r>
      <w:r w:rsidR="000B46BD">
        <w:rPr>
          <w:rFonts w:ascii="Tahoma" w:eastAsia="Times New Roman" w:hAnsi="Tahoma" w:cs="Tahoma"/>
          <w:sz w:val="26"/>
          <w:szCs w:val="26"/>
          <w:lang w:val="tr-TR"/>
        </w:rPr>
        <w:t xml:space="preserve"> başladı</w:t>
      </w:r>
      <w:r w:rsidR="00A557CD">
        <w:rPr>
          <w:rFonts w:ascii="Tahoma" w:eastAsia="Times New Roman" w:hAnsi="Tahoma" w:cs="Tahoma"/>
          <w:sz w:val="26"/>
          <w:szCs w:val="26"/>
          <w:lang w:val="tr-TR"/>
        </w:rPr>
        <w:t>.</w:t>
      </w:r>
      <w:r w:rsidR="00E51DD3">
        <w:rPr>
          <w:rFonts w:ascii="Tahoma" w:eastAsia="Times New Roman" w:hAnsi="Tahoma" w:cs="Tahoma"/>
          <w:sz w:val="26"/>
          <w:szCs w:val="26"/>
          <w:lang w:val="tr-TR"/>
        </w:rPr>
        <w:t xml:space="preserve"> </w:t>
      </w:r>
      <w:r w:rsidR="00A557CD">
        <w:rPr>
          <w:rFonts w:ascii="Tahoma" w:eastAsia="Times New Roman" w:hAnsi="Tahoma" w:cs="Tahoma"/>
          <w:sz w:val="26"/>
          <w:szCs w:val="26"/>
          <w:lang w:val="tr-TR"/>
        </w:rPr>
        <w:t>Bu kapsamda, Portekiz’den 2 adet, Slovakya’dan ise 1 adet Jest Electric siparişi aldık</w:t>
      </w:r>
      <w:r w:rsidR="009E2D10">
        <w:rPr>
          <w:rFonts w:ascii="Tahoma" w:eastAsia="Times New Roman" w:hAnsi="Tahoma" w:cs="Tahoma"/>
          <w:sz w:val="26"/>
          <w:szCs w:val="26"/>
          <w:lang w:val="tr-TR"/>
        </w:rPr>
        <w:t xml:space="preserve">” </w:t>
      </w:r>
      <w:r w:rsidR="00E51DD3">
        <w:rPr>
          <w:rFonts w:ascii="Tahoma" w:eastAsia="Times New Roman" w:hAnsi="Tahoma" w:cs="Tahoma"/>
          <w:sz w:val="26"/>
          <w:szCs w:val="26"/>
          <w:lang w:val="tr-TR"/>
        </w:rPr>
        <w:t>bilgisini verdi.</w:t>
      </w:r>
    </w:p>
    <w:p w14:paraId="05AA2C80" w14:textId="1C0224B4" w:rsidR="00FD2282" w:rsidRDefault="00FD2282" w:rsidP="009E2D10">
      <w:pPr>
        <w:jc w:val="both"/>
        <w:rPr>
          <w:rFonts w:ascii="Tahoma" w:eastAsia="Times New Roman" w:hAnsi="Tahoma" w:cs="Tahoma"/>
          <w:sz w:val="26"/>
          <w:szCs w:val="26"/>
          <w:lang w:val="tr-TR"/>
        </w:rPr>
      </w:pPr>
    </w:p>
    <w:p w14:paraId="1C165A1F" w14:textId="7FDAA89C" w:rsidR="006022C1" w:rsidRPr="00D05BD6" w:rsidRDefault="00D05BD6" w:rsidP="009E2D10">
      <w:pPr>
        <w:jc w:val="both"/>
        <w:rPr>
          <w:rFonts w:ascii="Tahoma" w:eastAsia="Times New Roman" w:hAnsi="Tahoma" w:cs="Tahoma"/>
          <w:b/>
          <w:sz w:val="26"/>
          <w:szCs w:val="26"/>
          <w:lang w:val="tr-TR"/>
        </w:rPr>
      </w:pPr>
      <w:r w:rsidRPr="00D05BD6">
        <w:rPr>
          <w:rFonts w:ascii="Tahoma" w:eastAsia="Times New Roman" w:hAnsi="Tahoma" w:cs="Tahoma"/>
          <w:b/>
          <w:sz w:val="26"/>
          <w:szCs w:val="26"/>
          <w:lang w:val="tr-TR"/>
        </w:rPr>
        <w:t>Geleceğin ulaşım çözümü:</w:t>
      </w:r>
      <w:r>
        <w:rPr>
          <w:rFonts w:ascii="Tahoma" w:eastAsia="Times New Roman" w:hAnsi="Tahoma" w:cs="Tahoma"/>
          <w:b/>
          <w:sz w:val="26"/>
          <w:szCs w:val="26"/>
          <w:lang w:val="tr-TR"/>
        </w:rPr>
        <w:t xml:space="preserve"> </w:t>
      </w:r>
      <w:r w:rsidRPr="00D05BD6">
        <w:rPr>
          <w:rFonts w:ascii="Tahoma" w:eastAsia="Times New Roman" w:hAnsi="Tahoma" w:cs="Tahoma"/>
          <w:b/>
          <w:sz w:val="26"/>
          <w:szCs w:val="26"/>
          <w:lang w:val="tr-TR"/>
        </w:rPr>
        <w:t>Jest Electric</w:t>
      </w:r>
    </w:p>
    <w:p w14:paraId="1946DA58" w14:textId="77777777" w:rsidR="009E2D10" w:rsidRDefault="009E2D10" w:rsidP="009E2D10">
      <w:pPr>
        <w:jc w:val="both"/>
        <w:rPr>
          <w:rFonts w:ascii="Tahoma" w:eastAsia="Times New Roman" w:hAnsi="Tahoma" w:cs="Tahoma"/>
          <w:i/>
          <w:sz w:val="26"/>
          <w:szCs w:val="26"/>
          <w:lang w:val="tr-TR"/>
        </w:rPr>
      </w:pPr>
    </w:p>
    <w:p w14:paraId="0F6E6EBE" w14:textId="25E5FD4B" w:rsidR="000C5126" w:rsidRPr="00CF4953" w:rsidRDefault="00D05BD6" w:rsidP="003E45E8">
      <w:pPr>
        <w:jc w:val="both"/>
        <w:rPr>
          <w:rFonts w:ascii="Tahoma" w:eastAsia="Times New Roman" w:hAnsi="Tahoma" w:cs="Tahoma"/>
          <w:sz w:val="26"/>
          <w:szCs w:val="26"/>
          <w:lang w:val="tr-TR"/>
        </w:rPr>
      </w:pPr>
      <w:r>
        <w:rPr>
          <w:rFonts w:ascii="Tahoma" w:eastAsia="Times New Roman" w:hAnsi="Tahoma" w:cs="Tahoma"/>
          <w:sz w:val="26"/>
          <w:szCs w:val="26"/>
          <w:lang w:val="tr-TR"/>
        </w:rPr>
        <w:t>Jest Electric’de görev yapan, BMW üretimi elektrikli motor, sürekli olarak 170 HP güç ve 290 Nm tork üretirken, tek oranlı şanzımanla işbirliği yapıyor. BMW tarafından geliştirilen 33 ve 66 kW</w:t>
      </w:r>
      <w:r w:rsidR="007364D9">
        <w:rPr>
          <w:rFonts w:ascii="Tahoma" w:eastAsia="Times New Roman" w:hAnsi="Tahoma" w:cs="Tahoma"/>
          <w:sz w:val="26"/>
          <w:szCs w:val="26"/>
          <w:lang w:val="tr-TR"/>
        </w:rPr>
        <w:t>-saat’</w:t>
      </w:r>
      <w:r>
        <w:rPr>
          <w:rFonts w:ascii="Tahoma" w:eastAsia="Times New Roman" w:hAnsi="Tahoma" w:cs="Tahoma"/>
          <w:sz w:val="26"/>
          <w:szCs w:val="26"/>
          <w:lang w:val="tr-TR"/>
        </w:rPr>
        <w:t xml:space="preserve">lik bataryalarla tercih edilebilen Jest Electric, 165 km’ye kadar menzil sunarken, geleneksel </w:t>
      </w:r>
      <w:r w:rsidR="001B5A3D">
        <w:rPr>
          <w:rFonts w:ascii="Tahoma" w:eastAsia="Times New Roman" w:hAnsi="Tahoma" w:cs="Tahoma"/>
          <w:sz w:val="26"/>
          <w:szCs w:val="26"/>
          <w:lang w:val="tr-TR"/>
        </w:rPr>
        <w:t>alternatif akım</w:t>
      </w:r>
      <w:r w:rsidR="006B2B47">
        <w:rPr>
          <w:rFonts w:ascii="Tahoma" w:eastAsia="Times New Roman" w:hAnsi="Tahoma" w:cs="Tahoma"/>
          <w:sz w:val="26"/>
          <w:szCs w:val="26"/>
          <w:lang w:val="tr-TR"/>
        </w:rPr>
        <w:t>lı şarj üniteler</w:t>
      </w:r>
      <w:r w:rsidR="00D8491A">
        <w:rPr>
          <w:rFonts w:ascii="Tahoma" w:eastAsia="Times New Roman" w:hAnsi="Tahoma" w:cs="Tahoma"/>
          <w:sz w:val="26"/>
          <w:szCs w:val="26"/>
          <w:lang w:val="tr-TR"/>
        </w:rPr>
        <w:t>iy</w:t>
      </w:r>
      <w:r w:rsidR="001B5A3D">
        <w:rPr>
          <w:rFonts w:ascii="Tahoma" w:eastAsia="Times New Roman" w:hAnsi="Tahoma" w:cs="Tahoma"/>
          <w:sz w:val="26"/>
          <w:szCs w:val="26"/>
          <w:lang w:val="tr-TR"/>
        </w:rPr>
        <w:t xml:space="preserve">le </w:t>
      </w:r>
      <w:r>
        <w:rPr>
          <w:rFonts w:ascii="Tahoma" w:eastAsia="Times New Roman" w:hAnsi="Tahoma" w:cs="Tahoma"/>
          <w:sz w:val="26"/>
          <w:szCs w:val="26"/>
          <w:lang w:val="tr-TR"/>
        </w:rPr>
        <w:t xml:space="preserve">8 saatte, hızlı şarj istasyonlarındaysa 1,2 saatte şarj olabiliyor. Üstelik enerji geri </w:t>
      </w:r>
      <w:r w:rsidR="00410A69">
        <w:rPr>
          <w:rFonts w:ascii="Tahoma" w:eastAsia="Times New Roman" w:hAnsi="Tahoma" w:cs="Tahoma"/>
          <w:sz w:val="26"/>
          <w:szCs w:val="26"/>
          <w:lang w:val="tr-TR"/>
        </w:rPr>
        <w:t xml:space="preserve">kazanımı sağlayan rejeneratif fren </w:t>
      </w:r>
      <w:r>
        <w:rPr>
          <w:rFonts w:ascii="Tahoma" w:eastAsia="Times New Roman" w:hAnsi="Tahoma" w:cs="Tahoma"/>
          <w:sz w:val="26"/>
          <w:szCs w:val="26"/>
          <w:lang w:val="tr-TR"/>
        </w:rPr>
        <w:t xml:space="preserve">sistemi sayesinde bataryalar yüzde 25 oranında kendi kendini de şarj edebiliyor. Yüksek manevra kabiliyeti, geniş iç mekanı, dinamik tasarımı ve benzersiz tırmanma performansıyla ön plana çıkan </w:t>
      </w:r>
      <w:r w:rsidR="006D02CE">
        <w:rPr>
          <w:rFonts w:ascii="Tahoma" w:eastAsia="Times New Roman" w:hAnsi="Tahoma" w:cs="Tahoma"/>
          <w:sz w:val="26"/>
          <w:szCs w:val="26"/>
          <w:lang w:val="tr-TR"/>
        </w:rPr>
        <w:t xml:space="preserve">Karsan </w:t>
      </w:r>
      <w:r>
        <w:rPr>
          <w:rFonts w:ascii="Tahoma" w:eastAsia="Times New Roman" w:hAnsi="Tahoma" w:cs="Tahoma"/>
          <w:sz w:val="26"/>
          <w:szCs w:val="26"/>
          <w:lang w:val="tr-TR"/>
        </w:rPr>
        <w:t xml:space="preserve">Jest Electric, sunduğu sessiz yolculuklarla geleceğe ışık tutuyor. 10,1 inçlik multimedya ekranı, tamamen dijital gösterge </w:t>
      </w:r>
      <w:r w:rsidR="006B2B47">
        <w:rPr>
          <w:rFonts w:ascii="Tahoma" w:eastAsia="Times New Roman" w:hAnsi="Tahoma" w:cs="Tahoma"/>
          <w:sz w:val="26"/>
          <w:szCs w:val="26"/>
          <w:lang w:val="tr-TR"/>
        </w:rPr>
        <w:t>paneli</w:t>
      </w:r>
      <w:r>
        <w:rPr>
          <w:rFonts w:ascii="Tahoma" w:eastAsia="Times New Roman" w:hAnsi="Tahoma" w:cs="Tahoma"/>
          <w:sz w:val="26"/>
          <w:szCs w:val="26"/>
          <w:lang w:val="tr-TR"/>
        </w:rPr>
        <w:t xml:space="preserve">, anahtarsız giriş, USB çıkışları </w:t>
      </w:r>
      <w:r w:rsidR="006B2B47">
        <w:rPr>
          <w:rFonts w:ascii="Tahoma" w:eastAsia="Times New Roman" w:hAnsi="Tahoma" w:cs="Tahoma"/>
          <w:sz w:val="26"/>
          <w:szCs w:val="26"/>
          <w:lang w:val="tr-TR"/>
        </w:rPr>
        <w:t xml:space="preserve">ile donatılan </w:t>
      </w:r>
      <w:r>
        <w:rPr>
          <w:rFonts w:ascii="Tahoma" w:eastAsia="Times New Roman" w:hAnsi="Tahoma" w:cs="Tahoma"/>
          <w:sz w:val="26"/>
          <w:szCs w:val="26"/>
          <w:lang w:val="tr-TR"/>
        </w:rPr>
        <w:t xml:space="preserve">ve </w:t>
      </w:r>
      <w:r w:rsidR="006B2B47">
        <w:rPr>
          <w:rFonts w:ascii="Tahoma" w:eastAsia="Times New Roman" w:hAnsi="Tahoma" w:cs="Tahoma"/>
          <w:sz w:val="26"/>
          <w:szCs w:val="26"/>
          <w:lang w:val="tr-TR"/>
        </w:rPr>
        <w:t xml:space="preserve">talebe bağlı olarak </w:t>
      </w:r>
      <w:r>
        <w:rPr>
          <w:rFonts w:ascii="Tahoma" w:eastAsia="Times New Roman" w:hAnsi="Tahoma" w:cs="Tahoma"/>
          <w:sz w:val="26"/>
          <w:szCs w:val="26"/>
          <w:lang w:val="tr-TR"/>
        </w:rPr>
        <w:t xml:space="preserve">Wi-Fi </w:t>
      </w:r>
      <w:r w:rsidR="006B2B47">
        <w:rPr>
          <w:rFonts w:ascii="Tahoma" w:eastAsia="Times New Roman" w:hAnsi="Tahoma" w:cs="Tahoma"/>
          <w:sz w:val="26"/>
          <w:szCs w:val="26"/>
          <w:lang w:val="tr-TR"/>
        </w:rPr>
        <w:t xml:space="preserve">uyumlu altyapı sağlayan </w:t>
      </w:r>
      <w:r w:rsidR="006D79F2">
        <w:rPr>
          <w:rFonts w:ascii="Tahoma" w:eastAsia="Times New Roman" w:hAnsi="Tahoma" w:cs="Tahoma"/>
          <w:sz w:val="26"/>
          <w:szCs w:val="26"/>
          <w:lang w:val="tr-TR"/>
        </w:rPr>
        <w:t xml:space="preserve">Karsan </w:t>
      </w:r>
      <w:r>
        <w:rPr>
          <w:rFonts w:ascii="Tahoma" w:eastAsia="Times New Roman" w:hAnsi="Tahoma" w:cs="Tahoma"/>
          <w:sz w:val="26"/>
          <w:szCs w:val="26"/>
          <w:lang w:val="tr-TR"/>
        </w:rPr>
        <w:t>Jest Electric, 4 tekerlekte bağımsız olan sü</w:t>
      </w:r>
      <w:r w:rsidR="00BB312A">
        <w:rPr>
          <w:rFonts w:ascii="Tahoma" w:eastAsia="Times New Roman" w:hAnsi="Tahoma" w:cs="Tahoma"/>
          <w:sz w:val="26"/>
          <w:szCs w:val="26"/>
          <w:lang w:val="tr-TR"/>
        </w:rPr>
        <w:t>s</w:t>
      </w:r>
      <w:r>
        <w:rPr>
          <w:rFonts w:ascii="Tahoma" w:eastAsia="Times New Roman" w:hAnsi="Tahoma" w:cs="Tahoma"/>
          <w:sz w:val="26"/>
          <w:szCs w:val="26"/>
          <w:lang w:val="tr-TR"/>
        </w:rPr>
        <w:t xml:space="preserve">pansiyon sistemiyle de konfor disiplininde de binek otomobilleri aratmıyor. </w:t>
      </w:r>
      <w:bookmarkStart w:id="0" w:name="_GoBack"/>
      <w:bookmarkEnd w:id="0"/>
    </w:p>
    <w:sectPr w:rsidR="000C5126" w:rsidRPr="00CF4953" w:rsidSect="005F669C">
      <w:headerReference w:type="even" r:id="rId8"/>
      <w:headerReference w:type="default" r:id="rId9"/>
      <w:headerReference w:type="firs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DF5FD" w14:textId="77777777" w:rsidR="00C568BD" w:rsidRDefault="00C568BD" w:rsidP="00432495">
      <w:r>
        <w:separator/>
      </w:r>
    </w:p>
  </w:endnote>
  <w:endnote w:type="continuationSeparator" w:id="0">
    <w:p w14:paraId="1E5D989E" w14:textId="77777777" w:rsidR="00C568BD" w:rsidRDefault="00C568BD" w:rsidP="0043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F78D3" w14:textId="77777777" w:rsidR="00C568BD" w:rsidRDefault="00C568BD" w:rsidP="00432495">
      <w:r>
        <w:separator/>
      </w:r>
    </w:p>
  </w:footnote>
  <w:footnote w:type="continuationSeparator" w:id="0">
    <w:p w14:paraId="62B7B42F" w14:textId="77777777" w:rsidR="00C568BD" w:rsidRDefault="00C568BD" w:rsidP="0043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48A7E" w14:textId="77777777" w:rsidR="00432495" w:rsidRDefault="00C568BD">
    <w:pPr>
      <w:pStyle w:val="Header"/>
    </w:pPr>
    <w:r>
      <w:rPr>
        <w:noProof/>
      </w:rPr>
      <w:pict w14:anchorId="59385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65.4pt;height:799.8pt;z-index:-251657216;mso-wrap-edited:f;mso-position-horizontal:center;mso-position-horizontal-relative:margin;mso-position-vertical:center;mso-position-vertical-relative:margin" wrapcoords="-28 0 -28 21559 21600 21559 21600 0 -28 0">
          <v:imagedata r:id="rId1" o:title="karsan antetli final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A34BC" w14:textId="77777777" w:rsidR="00432495" w:rsidRDefault="00C568BD">
    <w:pPr>
      <w:pStyle w:val="Header"/>
    </w:pPr>
    <w:r>
      <w:rPr>
        <w:noProof/>
      </w:rPr>
      <w:pict w14:anchorId="61CB25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65.4pt;height:799.8pt;z-index:-251658240;mso-wrap-edited:f;mso-position-horizontal:center;mso-position-horizontal-relative:margin;mso-position-vertical:center;mso-position-vertical-relative:margin" wrapcoords="-28 0 -28 21559 21600 21559 21600 0 -28 0">
          <v:imagedata r:id="rId1" o:title="karsan antetli final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F157E" w14:textId="77777777" w:rsidR="00432495" w:rsidRDefault="00C568BD">
    <w:pPr>
      <w:pStyle w:val="Header"/>
    </w:pPr>
    <w:r>
      <w:rPr>
        <w:noProof/>
      </w:rPr>
      <w:pict w14:anchorId="497051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65.4pt;height:799.8pt;z-index:-251656192;mso-wrap-edited:f;mso-position-horizontal:center;mso-position-horizontal-relative:margin;mso-position-vertical:center;mso-position-vertical-relative:margin" wrapcoords="-28 0 -28 21559 21600 21559 21600 0 -28 0">
          <v:imagedata r:id="rId1" o:title="karsan antetli final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53B6"/>
    <w:multiLevelType w:val="hybridMultilevel"/>
    <w:tmpl w:val="09F2ED1E"/>
    <w:lvl w:ilvl="0" w:tplc="25F21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B1791"/>
    <w:multiLevelType w:val="hybridMultilevel"/>
    <w:tmpl w:val="41E8E82C"/>
    <w:lvl w:ilvl="0" w:tplc="568821E8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A3D45"/>
    <w:multiLevelType w:val="hybridMultilevel"/>
    <w:tmpl w:val="06543592"/>
    <w:lvl w:ilvl="0" w:tplc="FA10F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95"/>
    <w:rsid w:val="00065AEA"/>
    <w:rsid w:val="00097375"/>
    <w:rsid w:val="000B46BD"/>
    <w:rsid w:val="000B7144"/>
    <w:rsid w:val="000C5126"/>
    <w:rsid w:val="000D3D02"/>
    <w:rsid w:val="00112C38"/>
    <w:rsid w:val="001168B0"/>
    <w:rsid w:val="001603CA"/>
    <w:rsid w:val="00185FF4"/>
    <w:rsid w:val="001B36D5"/>
    <w:rsid w:val="001B5A3D"/>
    <w:rsid w:val="001B7F81"/>
    <w:rsid w:val="001E2D62"/>
    <w:rsid w:val="001F41B8"/>
    <w:rsid w:val="0028376D"/>
    <w:rsid w:val="002F7468"/>
    <w:rsid w:val="003129C8"/>
    <w:rsid w:val="003E45E8"/>
    <w:rsid w:val="00410A69"/>
    <w:rsid w:val="00413607"/>
    <w:rsid w:val="004143EF"/>
    <w:rsid w:val="004154D3"/>
    <w:rsid w:val="00432495"/>
    <w:rsid w:val="00471CE0"/>
    <w:rsid w:val="00472670"/>
    <w:rsid w:val="004C5138"/>
    <w:rsid w:val="004E6814"/>
    <w:rsid w:val="0050380C"/>
    <w:rsid w:val="00520633"/>
    <w:rsid w:val="00573FB0"/>
    <w:rsid w:val="005970D2"/>
    <w:rsid w:val="005A6CC7"/>
    <w:rsid w:val="005F669C"/>
    <w:rsid w:val="006022C1"/>
    <w:rsid w:val="00623B1E"/>
    <w:rsid w:val="006973A0"/>
    <w:rsid w:val="006B2B47"/>
    <w:rsid w:val="006B501C"/>
    <w:rsid w:val="006D02CE"/>
    <w:rsid w:val="006D79F2"/>
    <w:rsid w:val="006E12C6"/>
    <w:rsid w:val="006E44EC"/>
    <w:rsid w:val="006F3447"/>
    <w:rsid w:val="007149DC"/>
    <w:rsid w:val="007364D9"/>
    <w:rsid w:val="007943FE"/>
    <w:rsid w:val="007C40F1"/>
    <w:rsid w:val="007E2233"/>
    <w:rsid w:val="00820A3A"/>
    <w:rsid w:val="00862506"/>
    <w:rsid w:val="008D17A5"/>
    <w:rsid w:val="008D385B"/>
    <w:rsid w:val="0098500F"/>
    <w:rsid w:val="009B0E37"/>
    <w:rsid w:val="009C27A8"/>
    <w:rsid w:val="009C3473"/>
    <w:rsid w:val="009D038A"/>
    <w:rsid w:val="009E2D10"/>
    <w:rsid w:val="00A102C1"/>
    <w:rsid w:val="00A40CD6"/>
    <w:rsid w:val="00A557CD"/>
    <w:rsid w:val="00A739BA"/>
    <w:rsid w:val="00A77BBA"/>
    <w:rsid w:val="00AB3431"/>
    <w:rsid w:val="00AC31F6"/>
    <w:rsid w:val="00AF5D80"/>
    <w:rsid w:val="00B31B2D"/>
    <w:rsid w:val="00B373DF"/>
    <w:rsid w:val="00B54411"/>
    <w:rsid w:val="00BA787B"/>
    <w:rsid w:val="00BB312A"/>
    <w:rsid w:val="00C01D18"/>
    <w:rsid w:val="00C1623D"/>
    <w:rsid w:val="00C2440F"/>
    <w:rsid w:val="00C568BD"/>
    <w:rsid w:val="00C71F1C"/>
    <w:rsid w:val="00C841D8"/>
    <w:rsid w:val="00CC2AB8"/>
    <w:rsid w:val="00CF4953"/>
    <w:rsid w:val="00D05BD6"/>
    <w:rsid w:val="00D07A3F"/>
    <w:rsid w:val="00D1280B"/>
    <w:rsid w:val="00D8491A"/>
    <w:rsid w:val="00D9431D"/>
    <w:rsid w:val="00DC690C"/>
    <w:rsid w:val="00DC7BC4"/>
    <w:rsid w:val="00DE17CC"/>
    <w:rsid w:val="00E0187F"/>
    <w:rsid w:val="00E44709"/>
    <w:rsid w:val="00E51DD3"/>
    <w:rsid w:val="00E735B4"/>
    <w:rsid w:val="00E83D08"/>
    <w:rsid w:val="00EB2A2F"/>
    <w:rsid w:val="00F26B41"/>
    <w:rsid w:val="00F82A58"/>
    <w:rsid w:val="00FA32B6"/>
    <w:rsid w:val="00FB06C4"/>
    <w:rsid w:val="00FB07FD"/>
    <w:rsid w:val="00FD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AD60149"/>
  <w14:defaultImageDpi w14:val="300"/>
  <w15:docId w15:val="{F23A620F-E3BF-42E8-AA37-506E1D75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4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495"/>
  </w:style>
  <w:style w:type="paragraph" w:styleId="Footer">
    <w:name w:val="footer"/>
    <w:basedOn w:val="Normal"/>
    <w:link w:val="FooterChar"/>
    <w:uiPriority w:val="99"/>
    <w:unhideWhenUsed/>
    <w:rsid w:val="004324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495"/>
  </w:style>
  <w:style w:type="paragraph" w:styleId="ListParagraph">
    <w:name w:val="List Paragraph"/>
    <w:basedOn w:val="Normal"/>
    <w:uiPriority w:val="34"/>
    <w:qFormat/>
    <w:rsid w:val="001603CA"/>
    <w:pPr>
      <w:ind w:left="720"/>
      <w:contextualSpacing/>
    </w:pPr>
    <w:rPr>
      <w:rFonts w:ascii="Times New Roman" w:eastAsia="Times New Roman" w:hAnsi="Times New Roman" w:cs="Times New Roman"/>
      <w:lang w:val="tr-TR" w:eastAsia="tr-TR"/>
    </w:rPr>
  </w:style>
  <w:style w:type="table" w:styleId="TableGrid">
    <w:name w:val="Table Grid"/>
    <w:basedOn w:val="TableNormal"/>
    <w:uiPriority w:val="59"/>
    <w:rsid w:val="00E83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5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FF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0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A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A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6E953-557C-41AC-92A3-72875C5C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Teşkilat 4</dc:creator>
  <cp:lastModifiedBy>Emre Topuzoglu</cp:lastModifiedBy>
  <cp:revision>3</cp:revision>
  <cp:lastPrinted>2017-01-13T13:43:00Z</cp:lastPrinted>
  <dcterms:created xsi:type="dcterms:W3CDTF">2018-08-03T13:45:00Z</dcterms:created>
  <dcterms:modified xsi:type="dcterms:W3CDTF">2018-08-08T10:55:00Z</dcterms:modified>
</cp:coreProperties>
</file>